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3A" w:rsidRPr="005D095A" w:rsidRDefault="002E333A" w:rsidP="002E333A">
      <w:pPr>
        <w:tabs>
          <w:tab w:val="center" w:pos="4677"/>
          <w:tab w:val="right" w:pos="9355"/>
        </w:tabs>
        <w:jc w:val="center"/>
        <w:rPr>
          <w:b/>
          <w:lang w:val="kk-KZ"/>
        </w:rPr>
      </w:pPr>
      <w:r w:rsidRPr="005D095A">
        <w:rPr>
          <w:b/>
          <w:lang w:val="kk-KZ"/>
        </w:rPr>
        <w:t>Әл-Фараби атындағы Қазақ Ұлттық университеті</w:t>
      </w:r>
    </w:p>
    <w:p w:rsidR="002E333A" w:rsidRPr="005D095A" w:rsidRDefault="002E333A" w:rsidP="002E333A">
      <w:pPr>
        <w:jc w:val="center"/>
        <w:rPr>
          <w:b/>
          <w:lang w:val="kk-KZ"/>
        </w:rPr>
      </w:pPr>
      <w:r w:rsidRPr="005D095A">
        <w:rPr>
          <w:b/>
          <w:lang w:val="kk-KZ"/>
        </w:rPr>
        <w:t>Заң факультеті</w:t>
      </w:r>
    </w:p>
    <w:p w:rsidR="002E333A" w:rsidRDefault="002E333A" w:rsidP="002E333A">
      <w:pPr>
        <w:autoSpaceDE w:val="0"/>
        <w:autoSpaceDN w:val="0"/>
        <w:adjustRightInd w:val="0"/>
        <w:jc w:val="center"/>
        <w:rPr>
          <w:b/>
          <w:lang w:val="kk-KZ"/>
        </w:rPr>
      </w:pPr>
      <w:r>
        <w:rPr>
          <w:b/>
          <w:lang w:val="kk-KZ"/>
        </w:rPr>
        <w:t xml:space="preserve">Мемлекет және құқық теориясы мен тарихы, </w:t>
      </w:r>
    </w:p>
    <w:p w:rsidR="002E333A" w:rsidRPr="00D84309" w:rsidRDefault="002E333A" w:rsidP="002E333A">
      <w:pPr>
        <w:autoSpaceDE w:val="0"/>
        <w:autoSpaceDN w:val="0"/>
        <w:adjustRightInd w:val="0"/>
        <w:jc w:val="center"/>
        <w:rPr>
          <w:b/>
          <w:lang w:val="kk-KZ"/>
        </w:rPr>
      </w:pPr>
      <w:r>
        <w:rPr>
          <w:b/>
          <w:lang w:val="kk-KZ"/>
        </w:rPr>
        <w:t>конституциялық және әкімшілік құқығы кафедрасы</w:t>
      </w:r>
    </w:p>
    <w:p w:rsidR="002E333A" w:rsidRPr="005D095A" w:rsidRDefault="002E333A" w:rsidP="002E333A">
      <w:pPr>
        <w:jc w:val="both"/>
        <w:rPr>
          <w:lang w:val="kk-KZ"/>
        </w:rPr>
      </w:pPr>
    </w:p>
    <w:p w:rsidR="002E333A" w:rsidRPr="00F81790" w:rsidRDefault="002E333A" w:rsidP="002E333A">
      <w:pPr>
        <w:autoSpaceDE w:val="0"/>
        <w:autoSpaceDN w:val="0"/>
        <w:adjustRightInd w:val="0"/>
        <w:jc w:val="center"/>
        <w:rPr>
          <w:b/>
          <w:bCs/>
          <w:lang w:val="kk-KZ"/>
        </w:rPr>
      </w:pPr>
      <w:r w:rsidRPr="00F81790">
        <w:rPr>
          <w:b/>
          <w:bCs/>
          <w:lang w:val="kk-KZ"/>
        </w:rPr>
        <w:t>СИЛЛАБУС</w:t>
      </w:r>
    </w:p>
    <w:p w:rsidR="002E333A" w:rsidRPr="006245B1" w:rsidRDefault="002E333A" w:rsidP="002E333A">
      <w:pPr>
        <w:jc w:val="center"/>
        <w:rPr>
          <w:b/>
          <w:bCs/>
          <w:lang w:val="kk-KZ"/>
        </w:rPr>
      </w:pPr>
      <w:r>
        <w:rPr>
          <w:b/>
          <w:bCs/>
          <w:lang w:val="kk-KZ"/>
        </w:rPr>
        <w:t>6</w:t>
      </w:r>
      <w:bookmarkStart w:id="0" w:name="_GoBack"/>
      <w:bookmarkEnd w:id="0"/>
      <w:r>
        <w:rPr>
          <w:b/>
          <w:bCs/>
          <w:lang w:val="kk-KZ"/>
        </w:rPr>
        <w:t xml:space="preserve"> </w:t>
      </w:r>
      <w:r w:rsidRPr="00F81790">
        <w:rPr>
          <w:b/>
          <w:bCs/>
          <w:lang w:val="kk-KZ"/>
        </w:rPr>
        <w:t xml:space="preserve">семестр  </w:t>
      </w:r>
      <w:r w:rsidR="009A649C">
        <w:rPr>
          <w:b/>
          <w:bCs/>
          <w:lang w:val="kk-KZ"/>
        </w:rPr>
        <w:t>2020</w:t>
      </w:r>
      <w:r>
        <w:rPr>
          <w:b/>
          <w:bCs/>
          <w:lang w:val="kk-KZ"/>
        </w:rPr>
        <w:t>-20</w:t>
      </w:r>
      <w:r w:rsidR="009A649C">
        <w:rPr>
          <w:b/>
          <w:bCs/>
          <w:lang w:val="kk-KZ"/>
        </w:rPr>
        <w:t>21</w:t>
      </w:r>
      <w:r>
        <w:rPr>
          <w:b/>
          <w:bCs/>
          <w:lang w:val="kk-KZ"/>
        </w:rPr>
        <w:t xml:space="preserve"> оқу жылы</w:t>
      </w:r>
    </w:p>
    <w:p w:rsidR="002E333A" w:rsidRPr="006245B1" w:rsidRDefault="002E333A" w:rsidP="002E333A">
      <w:pPr>
        <w:rPr>
          <w:b/>
          <w:lang w:val="kk-KZ"/>
        </w:rPr>
      </w:pPr>
      <w:r>
        <w:rPr>
          <w:b/>
          <w:lang w:val="kk-KZ"/>
        </w:rPr>
        <w:t>Курс туралы а</w:t>
      </w:r>
      <w:r w:rsidRPr="00F81790">
        <w:rPr>
          <w:b/>
          <w:lang w:val="kk-KZ"/>
        </w:rPr>
        <w:t>кадеми</w:t>
      </w:r>
      <w:r>
        <w:rPr>
          <w:b/>
          <w:lang w:val="kk-KZ"/>
        </w:rPr>
        <w:t>ялық</w:t>
      </w:r>
      <w:r w:rsidRPr="00F81790">
        <w:rPr>
          <w:b/>
          <w:lang w:val="kk-KZ"/>
        </w:rPr>
        <w:t xml:space="preserve"> </w:t>
      </w:r>
      <w:r>
        <w:rPr>
          <w:b/>
          <w:lang w:val="kk-KZ"/>
        </w:rPr>
        <w:t>мәлімет</w:t>
      </w: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883"/>
        <w:gridCol w:w="709"/>
        <w:gridCol w:w="668"/>
        <w:gridCol w:w="1247"/>
        <w:gridCol w:w="920"/>
        <w:gridCol w:w="1206"/>
        <w:gridCol w:w="1446"/>
      </w:tblGrid>
      <w:tr w:rsidR="002E333A" w:rsidRPr="00597833" w:rsidTr="00EC4513">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2E333A" w:rsidRPr="003E2BAF" w:rsidRDefault="002E333A" w:rsidP="00EC4513">
            <w:pPr>
              <w:autoSpaceDE w:val="0"/>
              <w:autoSpaceDN w:val="0"/>
              <w:adjustRightInd w:val="0"/>
              <w:rPr>
                <w:b/>
                <w:lang w:val="kk-KZ"/>
              </w:rPr>
            </w:pPr>
            <w:r w:rsidRPr="003E2BAF">
              <w:rPr>
                <w:b/>
                <w:lang w:val="kk-KZ"/>
              </w:rPr>
              <w:t>Пәннің коды</w:t>
            </w:r>
          </w:p>
        </w:tc>
        <w:tc>
          <w:tcPr>
            <w:tcW w:w="1883" w:type="dxa"/>
            <w:vMerge w:val="restart"/>
            <w:tcBorders>
              <w:top w:val="single" w:sz="4" w:space="0" w:color="000000"/>
              <w:left w:val="single" w:sz="4" w:space="0" w:color="000000"/>
              <w:bottom w:val="single" w:sz="4" w:space="0" w:color="000000"/>
              <w:right w:val="single" w:sz="4" w:space="0" w:color="000000"/>
            </w:tcBorders>
          </w:tcPr>
          <w:p w:rsidR="002E333A" w:rsidRPr="003E2BAF" w:rsidRDefault="002E333A" w:rsidP="00EC4513">
            <w:pPr>
              <w:autoSpaceDE w:val="0"/>
              <w:autoSpaceDN w:val="0"/>
              <w:adjustRightInd w:val="0"/>
              <w:rPr>
                <w:b/>
                <w:lang w:val="kk-KZ"/>
              </w:rPr>
            </w:pPr>
            <w:r w:rsidRPr="003E2BAF">
              <w:rPr>
                <w:b/>
                <w:lang w:val="kk-KZ"/>
              </w:rPr>
              <w:t>Пәннің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
                <w:bCs/>
                <w:sz w:val="22"/>
                <w:szCs w:val="22"/>
                <w:lang w:val="kk-KZ"/>
              </w:rPr>
            </w:pPr>
            <w:r w:rsidRPr="00597833">
              <w:rPr>
                <w:b/>
                <w:bCs/>
                <w:sz w:val="22"/>
                <w:szCs w:val="22"/>
                <w:lang w:val="kk-KZ"/>
              </w:rPr>
              <w:t>Т</w:t>
            </w:r>
            <w:r>
              <w:rPr>
                <w:b/>
                <w:bCs/>
                <w:sz w:val="22"/>
                <w:szCs w:val="22"/>
                <w:lang w:val="kk-KZ"/>
              </w:rPr>
              <w:t>ипі</w:t>
            </w:r>
          </w:p>
        </w:tc>
        <w:tc>
          <w:tcPr>
            <w:tcW w:w="2835" w:type="dxa"/>
            <w:gridSpan w:val="3"/>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center"/>
              <w:rPr>
                <w:b/>
                <w:bCs/>
                <w:sz w:val="22"/>
                <w:szCs w:val="22"/>
                <w:lang w:val="kk-KZ"/>
              </w:rPr>
            </w:pPr>
            <w:r w:rsidRPr="003E2BAF">
              <w:rPr>
                <w:b/>
                <w:lang w:val="kk-KZ"/>
              </w:rPr>
              <w:t>Бір апта аралығындағы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
                <w:bCs/>
                <w:sz w:val="22"/>
                <w:szCs w:val="22"/>
                <w:lang w:val="kk-KZ"/>
              </w:rPr>
            </w:pPr>
            <w:r w:rsidRPr="00597833">
              <w:rPr>
                <w:b/>
                <w:bCs/>
                <w:sz w:val="22"/>
                <w:szCs w:val="22"/>
                <w:lang w:val="kk-KZ"/>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
                <w:bCs/>
                <w:sz w:val="22"/>
                <w:szCs w:val="22"/>
                <w:lang w:val="kk-KZ"/>
              </w:rPr>
            </w:pPr>
            <w:r>
              <w:rPr>
                <w:b/>
                <w:bCs/>
                <w:sz w:val="22"/>
                <w:szCs w:val="22"/>
                <w:lang w:val="kk-KZ"/>
              </w:rPr>
              <w:t>СОӨЖ</w:t>
            </w:r>
          </w:p>
        </w:tc>
      </w:tr>
      <w:tr w:rsidR="002E333A" w:rsidRPr="00597833" w:rsidTr="00EC4513">
        <w:trPr>
          <w:trHeight w:val="353"/>
        </w:trPr>
        <w:tc>
          <w:tcPr>
            <w:tcW w:w="1844"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c>
          <w:tcPr>
            <w:tcW w:w="1883"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c>
          <w:tcPr>
            <w:tcW w:w="668"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center"/>
              <w:rPr>
                <w:b/>
                <w:bCs/>
                <w:sz w:val="22"/>
                <w:szCs w:val="22"/>
                <w:lang w:val="kk-KZ"/>
              </w:rPr>
            </w:pPr>
            <w:r w:rsidRPr="00597833">
              <w:rPr>
                <w:b/>
                <w:bCs/>
                <w:sz w:val="22"/>
                <w:szCs w:val="22"/>
                <w:lang w:val="kk-KZ"/>
              </w:rPr>
              <w:t>Лек</w:t>
            </w:r>
          </w:p>
        </w:tc>
        <w:tc>
          <w:tcPr>
            <w:tcW w:w="1247"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center"/>
              <w:rPr>
                <w:b/>
                <w:bCs/>
                <w:sz w:val="22"/>
                <w:szCs w:val="22"/>
                <w:lang w:val="kk-KZ"/>
              </w:rPr>
            </w:pPr>
            <w:r>
              <w:rPr>
                <w:b/>
                <w:bCs/>
                <w:sz w:val="22"/>
                <w:szCs w:val="22"/>
                <w:lang w:val="kk-KZ"/>
              </w:rPr>
              <w:t>Семинар</w:t>
            </w:r>
          </w:p>
        </w:tc>
        <w:tc>
          <w:tcPr>
            <w:tcW w:w="920"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center"/>
              <w:rPr>
                <w:b/>
                <w:bCs/>
                <w:sz w:val="22"/>
                <w:szCs w:val="22"/>
                <w:lang w:val="kk-KZ"/>
              </w:rPr>
            </w:pPr>
            <w:r w:rsidRPr="00597833">
              <w:rPr>
                <w:b/>
                <w:bCs/>
                <w:sz w:val="22"/>
                <w:szCs w:val="22"/>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r>
      <w:tr w:rsidR="002E333A" w:rsidRPr="00597833" w:rsidTr="00EC4513">
        <w:tc>
          <w:tcPr>
            <w:tcW w:w="1844" w:type="dxa"/>
            <w:tcBorders>
              <w:top w:val="single" w:sz="4" w:space="0" w:color="000000"/>
              <w:left w:val="single" w:sz="4" w:space="0" w:color="000000"/>
              <w:bottom w:val="single" w:sz="4" w:space="0" w:color="000000"/>
              <w:right w:val="single" w:sz="4" w:space="0" w:color="000000"/>
            </w:tcBorders>
          </w:tcPr>
          <w:p w:rsidR="002E333A" w:rsidRPr="002E333A" w:rsidRDefault="002E333A" w:rsidP="00EC4513">
            <w:pPr>
              <w:autoSpaceDE w:val="0"/>
              <w:autoSpaceDN w:val="0"/>
              <w:adjustRightInd w:val="0"/>
              <w:jc w:val="both"/>
              <w:rPr>
                <w:b/>
                <w:bCs/>
                <w:sz w:val="22"/>
                <w:szCs w:val="22"/>
                <w:lang w:val="kk-KZ"/>
              </w:rPr>
            </w:pPr>
            <w:r>
              <w:rPr>
                <w:b/>
                <w:lang w:val="en-US"/>
              </w:rPr>
              <w:t xml:space="preserve">AUP3510 </w:t>
            </w:r>
            <w:r>
              <w:rPr>
                <w:b/>
              </w:rPr>
              <w:t xml:space="preserve"> </w:t>
            </w:r>
          </w:p>
        </w:tc>
        <w:tc>
          <w:tcPr>
            <w:tcW w:w="1883" w:type="dxa"/>
            <w:tcBorders>
              <w:top w:val="single" w:sz="4" w:space="0" w:color="000000"/>
              <w:left w:val="single" w:sz="4" w:space="0" w:color="000000"/>
              <w:bottom w:val="single" w:sz="4" w:space="0" w:color="000000"/>
              <w:right w:val="single" w:sz="4" w:space="0" w:color="000000"/>
            </w:tcBorders>
          </w:tcPr>
          <w:p w:rsidR="002E333A" w:rsidRPr="002A0E13" w:rsidRDefault="002E333A" w:rsidP="002E333A">
            <w:pPr>
              <w:autoSpaceDE w:val="0"/>
              <w:autoSpaceDN w:val="0"/>
              <w:adjustRightInd w:val="0"/>
              <w:rPr>
                <w:lang w:val="kk-KZ"/>
              </w:rPr>
            </w:pPr>
            <w:r>
              <w:rPr>
                <w:lang w:val="kk-KZ"/>
              </w:rPr>
              <w:t>Ә</w:t>
            </w:r>
            <w:proofErr w:type="spellStart"/>
            <w:r>
              <w:t>кімшілік</w:t>
            </w:r>
            <w:proofErr w:type="spellEnd"/>
            <w:r>
              <w:t xml:space="preserve"> </w:t>
            </w:r>
            <w:r>
              <w:rPr>
                <w:lang w:val="en-US"/>
              </w:rPr>
              <w:t xml:space="preserve">- </w:t>
            </w:r>
            <w:r>
              <w:rPr>
                <w:lang w:val="kk-KZ"/>
              </w:rPr>
              <w:t>юрисдикциялықіс жүргізу</w:t>
            </w:r>
          </w:p>
          <w:p w:rsidR="002E333A" w:rsidRPr="00AD71FC" w:rsidRDefault="002E333A" w:rsidP="00EC4513">
            <w:pPr>
              <w:autoSpaceDE w:val="0"/>
              <w:autoSpaceDN w:val="0"/>
              <w:adjustRightInd w:val="0"/>
              <w:jc w:val="both"/>
              <w:rPr>
                <w:b/>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both"/>
              <w:rPr>
                <w:b/>
                <w:sz w:val="22"/>
                <w:szCs w:val="22"/>
                <w:lang w:val="kk-KZ"/>
              </w:rPr>
            </w:pPr>
            <w:r w:rsidRPr="00AD71FC">
              <w:rPr>
                <w:b/>
                <w:sz w:val="22"/>
                <w:szCs w:val="22"/>
                <w:lang w:val="kk-KZ"/>
              </w:rPr>
              <w:t>БК</w:t>
            </w:r>
          </w:p>
        </w:tc>
        <w:tc>
          <w:tcPr>
            <w:tcW w:w="668"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center"/>
              <w:rPr>
                <w:b/>
                <w:sz w:val="22"/>
                <w:szCs w:val="22"/>
                <w:lang w:val="kk-KZ"/>
              </w:rPr>
            </w:pPr>
            <w:r w:rsidRPr="00AD71FC">
              <w:rPr>
                <w:b/>
                <w:sz w:val="22"/>
                <w:szCs w:val="22"/>
                <w:lang w:val="kk-KZ"/>
              </w:rPr>
              <w:t>1</w:t>
            </w:r>
          </w:p>
        </w:tc>
        <w:tc>
          <w:tcPr>
            <w:tcW w:w="1247"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center"/>
              <w:rPr>
                <w:b/>
                <w:sz w:val="22"/>
                <w:szCs w:val="22"/>
                <w:lang w:val="kk-KZ"/>
              </w:rPr>
            </w:pPr>
            <w:r w:rsidRPr="00AD71FC">
              <w:rPr>
                <w:b/>
                <w:sz w:val="22"/>
                <w:szCs w:val="22"/>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center"/>
              <w:rPr>
                <w:b/>
                <w:sz w:val="22"/>
                <w:szCs w:val="22"/>
                <w:lang w:val="kk-KZ"/>
              </w:rPr>
            </w:pPr>
            <w:r w:rsidRPr="00AD71FC">
              <w:rPr>
                <w:b/>
                <w:sz w:val="22"/>
                <w:szCs w:val="22"/>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center"/>
              <w:rPr>
                <w:b/>
                <w:sz w:val="22"/>
                <w:szCs w:val="22"/>
                <w:lang w:val="kk-KZ"/>
              </w:rPr>
            </w:pPr>
            <w:r w:rsidRPr="00AD71FC">
              <w:rPr>
                <w:b/>
                <w:sz w:val="22"/>
                <w:szCs w:val="22"/>
                <w:lang w:val="kk-KZ"/>
              </w:rPr>
              <w:t>2</w:t>
            </w:r>
          </w:p>
        </w:tc>
        <w:tc>
          <w:tcPr>
            <w:tcW w:w="1446"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center"/>
              <w:rPr>
                <w:b/>
                <w:sz w:val="22"/>
                <w:szCs w:val="22"/>
                <w:lang w:val="kk-KZ"/>
              </w:rPr>
            </w:pPr>
            <w:r w:rsidRPr="00AD71FC">
              <w:rPr>
                <w:b/>
                <w:sz w:val="22"/>
                <w:szCs w:val="22"/>
                <w:lang w:val="kk-KZ"/>
              </w:rPr>
              <w:t>3</w:t>
            </w:r>
          </w:p>
        </w:tc>
      </w:tr>
      <w:tr w:rsidR="002E333A" w:rsidRPr="00597833" w:rsidTr="00EC4513">
        <w:tc>
          <w:tcPr>
            <w:tcW w:w="1844"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both"/>
              <w:rPr>
                <w:b/>
                <w:bCs/>
                <w:sz w:val="22"/>
                <w:szCs w:val="22"/>
                <w:lang w:val="kk-KZ"/>
              </w:rPr>
            </w:pPr>
            <w:r w:rsidRPr="00AD71FC">
              <w:rPr>
                <w:b/>
                <w:bCs/>
                <w:sz w:val="22"/>
                <w:szCs w:val="22"/>
                <w:lang w:val="kk-KZ"/>
              </w:rPr>
              <w:t xml:space="preserve">Дәріскер </w:t>
            </w:r>
          </w:p>
          <w:p w:rsidR="002E333A" w:rsidRPr="00AD71FC" w:rsidRDefault="002E333A" w:rsidP="00EC4513">
            <w:pPr>
              <w:autoSpaceDE w:val="0"/>
              <w:autoSpaceDN w:val="0"/>
              <w:adjustRightInd w:val="0"/>
              <w:jc w:val="both"/>
              <w:rPr>
                <w:b/>
                <w:bCs/>
                <w:sz w:val="22"/>
                <w:szCs w:val="22"/>
                <w:lang w:val="kk-KZ"/>
              </w:rPr>
            </w:pPr>
            <w:r w:rsidRPr="00AD71FC">
              <w:rPr>
                <w:b/>
                <w:bCs/>
                <w:sz w:val="22"/>
                <w:szCs w:val="22"/>
                <w:lang w:val="kk-KZ"/>
              </w:rPr>
              <w:t xml:space="preserve">   </w:t>
            </w:r>
          </w:p>
        </w:tc>
        <w:tc>
          <w:tcPr>
            <w:tcW w:w="4507" w:type="dxa"/>
            <w:gridSpan w:val="4"/>
            <w:tcBorders>
              <w:top w:val="single" w:sz="4" w:space="0" w:color="000000"/>
              <w:left w:val="single" w:sz="4" w:space="0" w:color="000000"/>
              <w:bottom w:val="single" w:sz="4" w:space="0" w:color="000000"/>
              <w:right w:val="single" w:sz="4" w:space="0" w:color="000000"/>
            </w:tcBorders>
          </w:tcPr>
          <w:p w:rsidR="002E333A" w:rsidRPr="00783865" w:rsidRDefault="009A649C" w:rsidP="002E333A">
            <w:pPr>
              <w:pStyle w:val="Default"/>
              <w:rPr>
                <w:lang w:val="kk-KZ"/>
              </w:rPr>
            </w:pPr>
            <w:r>
              <w:rPr>
                <w:lang w:val="kk-KZ"/>
              </w:rPr>
              <w:t>Тәуекелов Н.Б. Аға оқытушы</w:t>
            </w:r>
          </w:p>
          <w:p w:rsidR="002E333A" w:rsidRPr="00597833" w:rsidRDefault="002E333A" w:rsidP="00EC4513">
            <w:pPr>
              <w:jc w:val="both"/>
              <w:rPr>
                <w:sz w:val="22"/>
                <w:szCs w:val="22"/>
                <w:lang w:val="kk-KZ"/>
              </w:rPr>
            </w:pP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2E333A" w:rsidRDefault="002E333A" w:rsidP="00EC4513">
            <w:pPr>
              <w:autoSpaceDE w:val="0"/>
              <w:autoSpaceDN w:val="0"/>
              <w:adjustRightInd w:val="0"/>
              <w:jc w:val="both"/>
              <w:rPr>
                <w:bCs/>
                <w:sz w:val="22"/>
                <w:szCs w:val="22"/>
                <w:lang w:val="kk-KZ"/>
              </w:rPr>
            </w:pPr>
            <w:r w:rsidRPr="00597833">
              <w:rPr>
                <w:bCs/>
                <w:sz w:val="22"/>
                <w:szCs w:val="22"/>
                <w:lang w:val="kk-KZ"/>
              </w:rPr>
              <w:t>Офис-сағаттар</w:t>
            </w:r>
          </w:p>
          <w:p w:rsidR="002E333A" w:rsidRDefault="009A649C" w:rsidP="00EC4513">
            <w:pPr>
              <w:autoSpaceDE w:val="0"/>
              <w:autoSpaceDN w:val="0"/>
              <w:adjustRightInd w:val="0"/>
              <w:jc w:val="both"/>
              <w:rPr>
                <w:b/>
                <w:lang w:val="kk-KZ"/>
              </w:rPr>
            </w:pPr>
            <w:r>
              <w:rPr>
                <w:b/>
                <w:lang w:val="kk-KZ"/>
              </w:rPr>
              <w:t>Дүйсенбі</w:t>
            </w:r>
          </w:p>
          <w:p w:rsidR="002E333A" w:rsidRPr="00597833" w:rsidRDefault="009A649C" w:rsidP="002E333A">
            <w:pPr>
              <w:autoSpaceDE w:val="0"/>
              <w:autoSpaceDN w:val="0"/>
              <w:adjustRightInd w:val="0"/>
              <w:jc w:val="both"/>
              <w:rPr>
                <w:bCs/>
                <w:sz w:val="22"/>
                <w:szCs w:val="22"/>
                <w:lang w:val="kk-KZ"/>
              </w:rPr>
            </w:pPr>
            <w:r>
              <w:rPr>
                <w:b/>
                <w:lang w:val="kk-KZ"/>
              </w:rPr>
              <w:t>11.00-15</w:t>
            </w:r>
            <w:r w:rsidR="002E333A">
              <w:rPr>
                <w:b/>
                <w:lang w:val="kk-KZ"/>
              </w:rPr>
              <w:t>.00</w:t>
            </w:r>
          </w:p>
        </w:tc>
        <w:tc>
          <w:tcPr>
            <w:tcW w:w="1446" w:type="dxa"/>
            <w:vMerge w:val="restart"/>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sz w:val="22"/>
                <w:szCs w:val="22"/>
                <w:lang w:val="kk-KZ"/>
              </w:rPr>
            </w:pPr>
            <w:r w:rsidRPr="00597833">
              <w:rPr>
                <w:sz w:val="22"/>
                <w:szCs w:val="22"/>
                <w:lang w:val="kk-KZ"/>
              </w:rPr>
              <w:t>Кесте бойынша</w:t>
            </w:r>
          </w:p>
        </w:tc>
      </w:tr>
      <w:tr w:rsidR="002E333A" w:rsidRPr="00597833" w:rsidTr="00EC4513">
        <w:tc>
          <w:tcPr>
            <w:tcW w:w="1844"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both"/>
              <w:rPr>
                <w:b/>
                <w:bCs/>
                <w:sz w:val="22"/>
                <w:szCs w:val="22"/>
                <w:lang w:val="kk-KZ"/>
              </w:rPr>
            </w:pPr>
            <w:r w:rsidRPr="00AD71FC">
              <w:rPr>
                <w:b/>
                <w:bCs/>
                <w:sz w:val="22"/>
                <w:szCs w:val="22"/>
                <w:lang w:val="kk-KZ"/>
              </w:rPr>
              <w:t>e-mail</w:t>
            </w:r>
          </w:p>
        </w:tc>
        <w:tc>
          <w:tcPr>
            <w:tcW w:w="4507" w:type="dxa"/>
            <w:gridSpan w:val="4"/>
            <w:tcBorders>
              <w:top w:val="single" w:sz="4" w:space="0" w:color="000000"/>
              <w:left w:val="single" w:sz="4" w:space="0" w:color="000000"/>
              <w:bottom w:val="single" w:sz="4" w:space="0" w:color="000000"/>
              <w:right w:val="single" w:sz="4" w:space="0" w:color="000000"/>
            </w:tcBorders>
          </w:tcPr>
          <w:p w:rsidR="002E333A" w:rsidRPr="00597833" w:rsidRDefault="009A649C" w:rsidP="00EC4513">
            <w:pPr>
              <w:ind w:firstLine="374"/>
              <w:jc w:val="both"/>
              <w:rPr>
                <w:sz w:val="22"/>
                <w:szCs w:val="22"/>
                <w:lang w:val="en-US"/>
              </w:rPr>
            </w:pPr>
            <w:r>
              <w:rPr>
                <w:lang w:val="en-US"/>
              </w:rPr>
              <w:t>Nur-doit</w:t>
            </w:r>
            <w:r w:rsidR="002E333A">
              <w:rPr>
                <w:lang w:val="en-US"/>
              </w:rPr>
              <w:t>@mail.ru</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bCs/>
                <w:sz w:val="22"/>
                <w:szCs w:val="22"/>
                <w:lang w:val="kk-KZ"/>
              </w:rPr>
            </w:pPr>
          </w:p>
        </w:tc>
        <w:tc>
          <w:tcPr>
            <w:tcW w:w="1446" w:type="dxa"/>
            <w:vMerge/>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sz w:val="22"/>
                <w:szCs w:val="22"/>
                <w:lang w:val="kk-KZ"/>
              </w:rPr>
            </w:pPr>
          </w:p>
        </w:tc>
      </w:tr>
      <w:tr w:rsidR="002E333A" w:rsidRPr="00597833" w:rsidTr="00EC4513">
        <w:tc>
          <w:tcPr>
            <w:tcW w:w="1844" w:type="dxa"/>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both"/>
              <w:rPr>
                <w:b/>
                <w:bCs/>
                <w:sz w:val="22"/>
                <w:szCs w:val="22"/>
                <w:lang w:val="kk-KZ"/>
              </w:rPr>
            </w:pPr>
            <w:r w:rsidRPr="00AD71FC">
              <w:rPr>
                <w:b/>
                <w:bCs/>
                <w:sz w:val="22"/>
                <w:szCs w:val="22"/>
                <w:lang w:val="kk-KZ"/>
              </w:rPr>
              <w:t xml:space="preserve">Телефоны </w:t>
            </w:r>
          </w:p>
        </w:tc>
        <w:tc>
          <w:tcPr>
            <w:tcW w:w="4507" w:type="dxa"/>
            <w:gridSpan w:val="4"/>
            <w:tcBorders>
              <w:top w:val="single" w:sz="4" w:space="0" w:color="000000"/>
              <w:left w:val="single" w:sz="4" w:space="0" w:color="000000"/>
              <w:bottom w:val="single" w:sz="4" w:space="0" w:color="000000"/>
              <w:right w:val="single" w:sz="4" w:space="0" w:color="000000"/>
            </w:tcBorders>
          </w:tcPr>
          <w:p w:rsidR="002E333A" w:rsidRPr="00783865" w:rsidRDefault="002E333A" w:rsidP="002E333A">
            <w:pPr>
              <w:ind w:firstLine="374"/>
              <w:jc w:val="both"/>
              <w:rPr>
                <w:lang w:val="kk-KZ"/>
              </w:rPr>
            </w:pPr>
            <w:r w:rsidRPr="00783865">
              <w:rPr>
                <w:lang w:val="kk-KZ" w:eastAsia="en-US"/>
              </w:rPr>
              <w:t>377 33 36 (12-56)</w:t>
            </w:r>
          </w:p>
          <w:p w:rsidR="002E333A" w:rsidRPr="00E733D7" w:rsidRDefault="002E333A" w:rsidP="00EC4513">
            <w:pPr>
              <w:ind w:firstLine="374"/>
              <w:jc w:val="both"/>
              <w:rPr>
                <w:sz w:val="22"/>
                <w:szCs w:val="22"/>
                <w:lang w:val="en-US"/>
              </w:rPr>
            </w:pPr>
          </w:p>
        </w:tc>
        <w:tc>
          <w:tcPr>
            <w:tcW w:w="2126" w:type="dxa"/>
            <w:gridSpan w:val="2"/>
            <w:tcBorders>
              <w:top w:val="single" w:sz="4" w:space="0" w:color="000000"/>
              <w:left w:val="single" w:sz="4" w:space="0" w:color="000000"/>
              <w:bottom w:val="single" w:sz="4" w:space="0" w:color="000000"/>
              <w:right w:val="single" w:sz="4" w:space="0" w:color="000000"/>
            </w:tcBorders>
          </w:tcPr>
          <w:p w:rsidR="002E333A" w:rsidRPr="00AD71FC" w:rsidRDefault="002E333A" w:rsidP="00EC4513">
            <w:pPr>
              <w:autoSpaceDE w:val="0"/>
              <w:autoSpaceDN w:val="0"/>
              <w:adjustRightInd w:val="0"/>
              <w:jc w:val="both"/>
              <w:rPr>
                <w:b/>
                <w:bCs/>
                <w:sz w:val="22"/>
                <w:szCs w:val="22"/>
                <w:lang w:val="kk-KZ"/>
              </w:rPr>
            </w:pPr>
            <w:r w:rsidRPr="00AD71FC">
              <w:rPr>
                <w:b/>
                <w:bCs/>
                <w:sz w:val="22"/>
                <w:szCs w:val="22"/>
                <w:lang w:val="kk-KZ"/>
              </w:rPr>
              <w:t xml:space="preserve">Аудитория </w:t>
            </w:r>
          </w:p>
          <w:p w:rsidR="002E333A" w:rsidRPr="00597833" w:rsidRDefault="002E333A" w:rsidP="00EC4513">
            <w:pPr>
              <w:autoSpaceDE w:val="0"/>
              <w:autoSpaceDN w:val="0"/>
              <w:adjustRightInd w:val="0"/>
              <w:jc w:val="both"/>
              <w:rPr>
                <w:bCs/>
                <w:sz w:val="22"/>
                <w:szCs w:val="22"/>
                <w:lang w:val="kk-KZ"/>
              </w:rPr>
            </w:pPr>
          </w:p>
        </w:tc>
        <w:tc>
          <w:tcPr>
            <w:tcW w:w="1446"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autoSpaceDE w:val="0"/>
              <w:autoSpaceDN w:val="0"/>
              <w:adjustRightInd w:val="0"/>
              <w:jc w:val="both"/>
              <w:rPr>
                <w:sz w:val="22"/>
                <w:szCs w:val="22"/>
                <w:lang w:val="kk-KZ"/>
              </w:rPr>
            </w:pPr>
            <w:r w:rsidRPr="00597833">
              <w:rPr>
                <w:sz w:val="22"/>
                <w:szCs w:val="22"/>
                <w:lang w:val="kk-KZ"/>
              </w:rPr>
              <w:t>327</w:t>
            </w:r>
          </w:p>
        </w:tc>
      </w:tr>
      <w:tr w:rsidR="002E333A" w:rsidRPr="009A649C" w:rsidTr="00EC4513">
        <w:tc>
          <w:tcPr>
            <w:tcW w:w="1844"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sz w:val="22"/>
                <w:szCs w:val="22"/>
                <w:lang w:val="kk-KZ"/>
              </w:rPr>
            </w:pPr>
            <w:r w:rsidRPr="00597833">
              <w:rPr>
                <w:sz w:val="22"/>
                <w:szCs w:val="22"/>
                <w:lang w:val="kk-KZ"/>
              </w:rPr>
              <w:t>Курстың академиялық презентациясы</w:t>
            </w:r>
          </w:p>
          <w:p w:rsidR="002E333A" w:rsidRPr="00597833" w:rsidRDefault="002E333A" w:rsidP="00EC4513">
            <w:pPr>
              <w:jc w:val="both"/>
              <w:rPr>
                <w:sz w:val="22"/>
                <w:szCs w:val="22"/>
                <w:lang w:val="kk-KZ"/>
              </w:rPr>
            </w:pP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Default="002E333A" w:rsidP="00EC4513">
            <w:pPr>
              <w:jc w:val="both"/>
              <w:rPr>
                <w:b/>
                <w:lang w:val="kk-KZ"/>
              </w:rPr>
            </w:pPr>
            <w:r w:rsidRPr="0007255C">
              <w:rPr>
                <w:rStyle w:val="shorttext"/>
                <w:b/>
                <w:lang w:val="kk-KZ"/>
              </w:rPr>
              <w:t>Курстың мақсаты</w:t>
            </w:r>
            <w:r>
              <w:rPr>
                <w:rStyle w:val="shorttext"/>
                <w:b/>
                <w:lang w:val="kk-KZ"/>
              </w:rPr>
              <w:t>:</w:t>
            </w:r>
            <w:r w:rsidRPr="003E2BAF">
              <w:rPr>
                <w:lang w:val="kk-KZ"/>
              </w:rPr>
              <w:t xml:space="preserve"> </w:t>
            </w:r>
            <w:r w:rsidRPr="00C13ED4">
              <w:rPr>
                <w:lang w:val="kk-KZ"/>
              </w:rPr>
              <w:t xml:space="preserve">Әкімшілік </w:t>
            </w:r>
            <w:r>
              <w:rPr>
                <w:lang w:val="kk-KZ"/>
              </w:rPr>
              <w:t>– юрисдикциялық іс жүргізу</w:t>
            </w:r>
            <w:r w:rsidRPr="00C13ED4">
              <w:rPr>
                <w:lang w:val="kk-KZ"/>
              </w:rPr>
              <w:t xml:space="preserve"> пәнін оқыту мақсаты – </w:t>
            </w:r>
            <w:r>
              <w:rPr>
                <w:lang w:val="kk-KZ"/>
              </w:rPr>
              <w:t>әкімшілік іс жүргізу тәртібін, процессуалдық рәсімделуін</w:t>
            </w:r>
            <w:r w:rsidRPr="00C13ED4">
              <w:rPr>
                <w:lang w:val="kk-KZ"/>
              </w:rPr>
              <w:t xml:space="preserve"> қарастыру, саралау, ҚР-дағы </w:t>
            </w:r>
            <w:r>
              <w:rPr>
                <w:lang w:val="kk-KZ"/>
              </w:rPr>
              <w:t>әкімшілік әділеттілік</w:t>
            </w:r>
            <w:r w:rsidRPr="00C13ED4">
              <w:rPr>
                <w:lang w:val="kk-KZ"/>
              </w:rPr>
              <w:t xml:space="preserve"> туралы фундаменталдық түсініктерді қалыптастыру</w:t>
            </w:r>
            <w:r w:rsidRPr="007C234F">
              <w:rPr>
                <w:lang w:val="kk-KZ"/>
              </w:rPr>
              <w:t xml:space="preserve"> болып табылады</w:t>
            </w:r>
            <w:r w:rsidRPr="007C234F">
              <w:rPr>
                <w:b/>
                <w:lang w:val="kk-KZ"/>
              </w:rPr>
              <w:t>.</w:t>
            </w:r>
          </w:p>
          <w:p w:rsidR="002E333A" w:rsidRDefault="002E333A" w:rsidP="00EC4513">
            <w:pPr>
              <w:jc w:val="both"/>
              <w:rPr>
                <w:lang w:val="kk-KZ"/>
              </w:rPr>
            </w:pPr>
            <w:r w:rsidRPr="000846B4">
              <w:rPr>
                <w:lang w:val="kk-KZ"/>
              </w:rPr>
              <w:t>Оқытудың нәтижесінде студент қабілетті болады:</w:t>
            </w:r>
          </w:p>
          <w:p w:rsidR="002E333A" w:rsidRPr="00763311" w:rsidRDefault="002E333A" w:rsidP="00EC4513">
            <w:pPr>
              <w:tabs>
                <w:tab w:val="left" w:pos="176"/>
              </w:tabs>
              <w:ind w:firstLine="34"/>
              <w:jc w:val="both"/>
              <w:rPr>
                <w:b/>
                <w:lang w:val="kk-KZ"/>
              </w:rPr>
            </w:pPr>
            <w:r w:rsidRPr="00763311">
              <w:rPr>
                <w:b/>
                <w:lang w:val="kk-KZ"/>
              </w:rPr>
              <w:t>Бұл пәнді оқып білу нәтижесінде студенттер</w:t>
            </w:r>
            <w:r w:rsidRPr="00763311">
              <w:rPr>
                <w:b/>
                <w:i/>
                <w:lang w:val="kk-KZ"/>
              </w:rPr>
              <w:t xml:space="preserve"> білу </w:t>
            </w:r>
            <w:r>
              <w:rPr>
                <w:b/>
                <w:i/>
                <w:lang w:val="kk-KZ"/>
              </w:rPr>
              <w:t xml:space="preserve">және түсіну </w:t>
            </w:r>
            <w:r w:rsidRPr="00763311">
              <w:rPr>
                <w:b/>
                <w:i/>
                <w:lang w:val="kk-KZ"/>
              </w:rPr>
              <w:t>керек:</w:t>
            </w:r>
          </w:p>
          <w:p w:rsidR="002E333A" w:rsidRPr="008E7958" w:rsidRDefault="002E333A" w:rsidP="00EC4513">
            <w:pPr>
              <w:pStyle w:val="a3"/>
              <w:numPr>
                <w:ilvl w:val="0"/>
                <w:numId w:val="2"/>
              </w:numPr>
              <w:tabs>
                <w:tab w:val="left" w:pos="216"/>
                <w:tab w:val="left" w:pos="553"/>
                <w:tab w:val="left" w:pos="993"/>
              </w:tabs>
              <w:ind w:left="0" w:firstLine="0"/>
              <w:jc w:val="both"/>
              <w:rPr>
                <w:sz w:val="24"/>
                <w:lang w:val="kk-KZ"/>
              </w:rPr>
            </w:pPr>
            <w:r w:rsidRPr="002E333A">
              <w:rPr>
                <w:sz w:val="24"/>
                <w:lang w:val="kk-KZ"/>
              </w:rPr>
              <w:t>іс жүргізу қатынастарын реттейтін нормативтік құқықтық актілерді дұрыс қолдана білу және түсіндіре білу дағдысы туралы түсінік алады</w:t>
            </w:r>
            <w:r w:rsidRPr="008E7958">
              <w:rPr>
                <w:sz w:val="24"/>
                <w:lang w:val="kk-KZ"/>
              </w:rPr>
              <w:t xml:space="preserve">; </w:t>
            </w:r>
          </w:p>
          <w:p w:rsidR="002E333A" w:rsidRPr="008E7958" w:rsidRDefault="002E333A" w:rsidP="00EC4513">
            <w:pPr>
              <w:pStyle w:val="a3"/>
              <w:pageBreakBefore/>
              <w:numPr>
                <w:ilvl w:val="0"/>
                <w:numId w:val="2"/>
              </w:numPr>
              <w:tabs>
                <w:tab w:val="left" w:pos="216"/>
                <w:tab w:val="left" w:pos="553"/>
                <w:tab w:val="left" w:pos="993"/>
              </w:tabs>
              <w:ind w:left="0" w:firstLine="0"/>
              <w:jc w:val="both"/>
              <w:rPr>
                <w:sz w:val="24"/>
                <w:lang w:val="kk-KZ"/>
              </w:rPr>
            </w:pPr>
            <w:r w:rsidRPr="002E333A">
              <w:rPr>
                <w:sz w:val="24"/>
                <w:lang w:val="kk-KZ"/>
              </w:rPr>
              <w:t>іс жүргізудің рәсімделуі мен процедураларын талдау біліктілігі</w:t>
            </w:r>
            <w:r w:rsidRPr="008E7958">
              <w:rPr>
                <w:sz w:val="24"/>
                <w:lang w:val="kk-KZ"/>
              </w:rPr>
              <w:t xml:space="preserve"> туралы ғылыми, теориялық білімдер кешенін игереді; </w:t>
            </w:r>
          </w:p>
          <w:p w:rsidR="002E333A" w:rsidRPr="002E333A" w:rsidRDefault="002E333A" w:rsidP="00EC4513">
            <w:pPr>
              <w:pStyle w:val="a3"/>
              <w:pageBreakBefore/>
              <w:numPr>
                <w:ilvl w:val="0"/>
                <w:numId w:val="2"/>
              </w:numPr>
              <w:tabs>
                <w:tab w:val="left" w:pos="216"/>
                <w:tab w:val="left" w:pos="553"/>
                <w:tab w:val="left" w:pos="993"/>
              </w:tabs>
              <w:ind w:left="0" w:firstLine="0"/>
              <w:jc w:val="both"/>
              <w:rPr>
                <w:sz w:val="24"/>
                <w:lang w:val="kk-KZ"/>
              </w:rPr>
            </w:pPr>
            <w:r w:rsidRPr="002E333A">
              <w:rPr>
                <w:sz w:val="24"/>
                <w:lang w:val="kk-KZ"/>
              </w:rPr>
              <w:t xml:space="preserve">Республиканың әкімшілік құқықтық заңнамасын қолдану тәжірибесіне қатысты жеке көзқарастарын қалыптастыруды меңгереді; </w:t>
            </w:r>
          </w:p>
          <w:p w:rsidR="002E333A" w:rsidRPr="002E333A" w:rsidRDefault="002E333A" w:rsidP="00EC4513">
            <w:pPr>
              <w:pStyle w:val="a3"/>
              <w:pageBreakBefore/>
              <w:numPr>
                <w:ilvl w:val="0"/>
                <w:numId w:val="2"/>
              </w:numPr>
              <w:tabs>
                <w:tab w:val="left" w:pos="216"/>
                <w:tab w:val="left" w:pos="553"/>
                <w:tab w:val="left" w:pos="993"/>
              </w:tabs>
              <w:ind w:left="0" w:firstLine="0"/>
              <w:jc w:val="both"/>
              <w:rPr>
                <w:sz w:val="24"/>
                <w:lang w:val="kk-KZ"/>
              </w:rPr>
            </w:pPr>
            <w:r w:rsidRPr="002E333A">
              <w:rPr>
                <w:sz w:val="24"/>
                <w:lang w:val="kk-KZ"/>
              </w:rPr>
              <w:t xml:space="preserve">Әкімшілік құқықтық жүйені; әкімшілік заңнамаға енгізілген өзгертулер мен толықтыруларды, жаңалықтарды талдап, бағалау дағдысын игереді; </w:t>
            </w:r>
          </w:p>
          <w:p w:rsidR="002E333A" w:rsidRPr="00093069" w:rsidRDefault="002E333A" w:rsidP="00EC4513">
            <w:pPr>
              <w:pStyle w:val="a3"/>
              <w:pageBreakBefore/>
              <w:numPr>
                <w:ilvl w:val="0"/>
                <w:numId w:val="2"/>
              </w:numPr>
              <w:tabs>
                <w:tab w:val="left" w:pos="216"/>
                <w:tab w:val="left" w:pos="553"/>
                <w:tab w:val="left" w:pos="993"/>
              </w:tabs>
              <w:ind w:left="0" w:firstLine="0"/>
              <w:jc w:val="both"/>
              <w:rPr>
                <w:sz w:val="24"/>
                <w:lang w:val="kk-KZ"/>
              </w:rPr>
            </w:pPr>
            <w:r w:rsidRPr="002E333A">
              <w:rPr>
                <w:sz w:val="24"/>
                <w:lang w:val="kk-KZ"/>
              </w:rPr>
              <w:t>ҚР мемлекеттік механизмі қызметінің ерекшеліктерін,</w:t>
            </w:r>
            <w:r>
              <w:rPr>
                <w:sz w:val="24"/>
                <w:lang w:val="kk-KZ"/>
              </w:rPr>
              <w:t xml:space="preserve"> </w:t>
            </w:r>
            <w:r w:rsidRPr="002E333A">
              <w:rPr>
                <w:sz w:val="24"/>
                <w:lang w:val="kk-KZ"/>
              </w:rPr>
              <w:t>кәсіби қызметте құқықтарын жүзеге асыру үшін олардың мағынасын талқылап</w:t>
            </w:r>
            <w:r w:rsidRPr="008E7958">
              <w:rPr>
                <w:sz w:val="24"/>
                <w:lang w:val="kk-KZ"/>
              </w:rPr>
              <w:t xml:space="preserve">, қолдана білетін болады; </w:t>
            </w:r>
          </w:p>
        </w:tc>
      </w:tr>
      <w:tr w:rsidR="002E333A" w:rsidRPr="009A649C" w:rsidTr="00EC4513">
        <w:tc>
          <w:tcPr>
            <w:tcW w:w="1844"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sz w:val="22"/>
                <w:szCs w:val="22"/>
                <w:lang w:val="kk-KZ"/>
              </w:rPr>
            </w:pPr>
            <w:r>
              <w:rPr>
                <w:sz w:val="22"/>
                <w:szCs w:val="22"/>
                <w:lang w:val="kk-KZ"/>
              </w:rPr>
              <w:t>Пререквизиттер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bCs/>
                <w:sz w:val="22"/>
                <w:szCs w:val="22"/>
                <w:lang w:val="kk-KZ"/>
              </w:rPr>
            </w:pPr>
            <w:r w:rsidRPr="007C234F">
              <w:rPr>
                <w:lang w:val="kk-KZ"/>
              </w:rPr>
              <w:t>Мемлекет және құқық теориясы;</w:t>
            </w:r>
            <w:r>
              <w:rPr>
                <w:lang w:val="kk-KZ"/>
              </w:rPr>
              <w:t xml:space="preserve"> ҚР конституциялық құқығы; ҚР Әкімшілік құқығы</w:t>
            </w:r>
            <w:r w:rsidRPr="00597833">
              <w:rPr>
                <w:bCs/>
                <w:sz w:val="22"/>
                <w:szCs w:val="22"/>
                <w:lang w:val="kk-KZ"/>
              </w:rPr>
              <w:t xml:space="preserve"> </w:t>
            </w:r>
          </w:p>
        </w:tc>
      </w:tr>
      <w:tr w:rsidR="002E333A" w:rsidRPr="00EE4274" w:rsidTr="00EC4513">
        <w:tc>
          <w:tcPr>
            <w:tcW w:w="1844"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sz w:val="22"/>
                <w:szCs w:val="22"/>
                <w:lang w:val="kk-KZ"/>
              </w:rPr>
            </w:pPr>
            <w:r>
              <w:rPr>
                <w:sz w:val="22"/>
                <w:szCs w:val="22"/>
                <w:lang w:val="kk-KZ"/>
              </w:rPr>
              <w:t>П</w:t>
            </w:r>
            <w:r w:rsidRPr="00597833">
              <w:rPr>
                <w:sz w:val="22"/>
                <w:szCs w:val="22"/>
                <w:lang w:val="kk-KZ"/>
              </w:rPr>
              <w:t>остреквизиттер</w:t>
            </w: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bCs/>
                <w:sz w:val="22"/>
                <w:szCs w:val="22"/>
                <w:lang w:val="kk-KZ"/>
              </w:rPr>
            </w:pPr>
            <w:r>
              <w:rPr>
                <w:bCs/>
                <w:sz w:val="22"/>
                <w:szCs w:val="22"/>
                <w:lang w:val="kk-KZ"/>
              </w:rPr>
              <w:t>Салыстырмалы  құқықтану</w:t>
            </w:r>
          </w:p>
        </w:tc>
      </w:tr>
      <w:tr w:rsidR="002E333A" w:rsidRPr="009A649C" w:rsidTr="00EC4513">
        <w:tc>
          <w:tcPr>
            <w:tcW w:w="1844" w:type="dxa"/>
            <w:tcBorders>
              <w:top w:val="single" w:sz="4" w:space="0" w:color="000000"/>
              <w:left w:val="single" w:sz="4" w:space="0" w:color="000000"/>
              <w:bottom w:val="single" w:sz="4" w:space="0" w:color="000000"/>
              <w:right w:val="single" w:sz="4" w:space="0" w:color="000000"/>
            </w:tcBorders>
          </w:tcPr>
          <w:p w:rsidR="002E333A" w:rsidRPr="00597833" w:rsidRDefault="002E333A" w:rsidP="00EC4513">
            <w:pPr>
              <w:jc w:val="both"/>
              <w:rPr>
                <w:sz w:val="22"/>
                <w:szCs w:val="22"/>
                <w:lang w:val="kk-KZ"/>
              </w:rPr>
            </w:pPr>
            <w:r>
              <w:rPr>
                <w:rFonts w:eastAsia="Calibri"/>
                <w:lang w:val="kk-KZ" w:eastAsia="en-US"/>
              </w:rPr>
              <w:t>Ақпараттық</w:t>
            </w:r>
            <w:r>
              <w:rPr>
                <w:rFonts w:eastAsia="Calibri"/>
                <w:lang w:eastAsia="en-US"/>
              </w:rPr>
              <w:t xml:space="preserve">  ресурс</w:t>
            </w:r>
            <w:r>
              <w:rPr>
                <w:rFonts w:eastAsia="Calibri"/>
                <w:lang w:val="kk-KZ" w:eastAsia="en-US"/>
              </w:rPr>
              <w:t>тар</w:t>
            </w:r>
            <w:r>
              <w:rPr>
                <w:rStyle w:val="shorttext"/>
                <w:bCs/>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Default="002E333A" w:rsidP="00EC4513">
            <w:r w:rsidRPr="0007255C">
              <w:rPr>
                <w:b/>
                <w:lang w:val="kk-KZ"/>
              </w:rPr>
              <w:t>Оқу әдебиеттері</w:t>
            </w:r>
            <w:r>
              <w:t>:</w:t>
            </w:r>
          </w:p>
          <w:p w:rsidR="002E333A" w:rsidRPr="002E333A" w:rsidRDefault="002E333A" w:rsidP="00EC4513">
            <w:pPr>
              <w:pStyle w:val="1"/>
              <w:widowControl w:val="0"/>
              <w:numPr>
                <w:ilvl w:val="0"/>
                <w:numId w:val="1"/>
              </w:numPr>
              <w:ind w:left="0" w:firstLine="360"/>
              <w:jc w:val="both"/>
              <w:rPr>
                <w:sz w:val="24"/>
                <w:szCs w:val="24"/>
                <w:lang w:val="kk-KZ"/>
              </w:rPr>
            </w:pPr>
            <w:r w:rsidRPr="002E333A">
              <w:rPr>
                <w:sz w:val="24"/>
                <w:szCs w:val="24"/>
                <w:lang w:val="kk-KZ"/>
              </w:rPr>
              <w:t>Сапаргалиев Г.С. Ибраева А.С.  Мемлекет және құқық теориясы. Астана, Фолиант баспасы 201</w:t>
            </w:r>
            <w:r w:rsidRPr="002E333A">
              <w:rPr>
                <w:sz w:val="24"/>
                <w:szCs w:val="24"/>
              </w:rPr>
              <w:t>5</w:t>
            </w:r>
            <w:r w:rsidRPr="002E333A">
              <w:rPr>
                <w:sz w:val="24"/>
                <w:szCs w:val="24"/>
                <w:lang w:val="kk-KZ"/>
              </w:rPr>
              <w:t>.</w:t>
            </w:r>
          </w:p>
          <w:p w:rsidR="002E333A" w:rsidRPr="002E333A" w:rsidRDefault="002E333A" w:rsidP="002E333A">
            <w:pPr>
              <w:pStyle w:val="a3"/>
              <w:numPr>
                <w:ilvl w:val="0"/>
                <w:numId w:val="1"/>
              </w:numPr>
              <w:contextualSpacing/>
              <w:jc w:val="both"/>
              <w:rPr>
                <w:sz w:val="24"/>
                <w:lang w:val="kk-KZ"/>
              </w:rPr>
            </w:pPr>
            <w:proofErr w:type="spellStart"/>
            <w:r w:rsidRPr="002E333A">
              <w:rPr>
                <w:sz w:val="24"/>
              </w:rPr>
              <w:t>Жетписбаев</w:t>
            </w:r>
            <w:proofErr w:type="spellEnd"/>
            <w:r w:rsidRPr="002E333A">
              <w:rPr>
                <w:sz w:val="24"/>
              </w:rPr>
              <w:t xml:space="preserve"> Б.А. Административная ответственность. А., </w:t>
            </w:r>
            <w:r w:rsidRPr="002E333A">
              <w:rPr>
                <w:sz w:val="24"/>
                <w:lang w:val="kk-KZ"/>
              </w:rPr>
              <w:t>2015.</w:t>
            </w:r>
          </w:p>
          <w:p w:rsidR="002E333A" w:rsidRPr="002E333A" w:rsidRDefault="002E333A" w:rsidP="00EC4513">
            <w:pPr>
              <w:pStyle w:val="1"/>
              <w:widowControl w:val="0"/>
              <w:numPr>
                <w:ilvl w:val="0"/>
                <w:numId w:val="1"/>
              </w:numPr>
              <w:tabs>
                <w:tab w:val="left" w:pos="900"/>
              </w:tabs>
              <w:ind w:left="0" w:firstLine="360"/>
              <w:jc w:val="both"/>
              <w:rPr>
                <w:sz w:val="24"/>
                <w:szCs w:val="24"/>
                <w:lang w:val="kk-KZ"/>
              </w:rPr>
            </w:pPr>
            <w:proofErr w:type="spellStart"/>
            <w:r w:rsidRPr="002E333A">
              <w:rPr>
                <w:sz w:val="24"/>
                <w:szCs w:val="24"/>
              </w:rPr>
              <w:t>Жетписбаев</w:t>
            </w:r>
            <w:proofErr w:type="spellEnd"/>
            <w:r w:rsidRPr="002E333A">
              <w:rPr>
                <w:sz w:val="24"/>
                <w:szCs w:val="24"/>
              </w:rPr>
              <w:t xml:space="preserve"> Б.А. Административный процесс (производство по делам об административных правонарушениях). А., 2004</w:t>
            </w:r>
            <w:r w:rsidRPr="002E333A">
              <w:rPr>
                <w:sz w:val="24"/>
                <w:szCs w:val="24"/>
                <w:lang w:val="kk-KZ"/>
              </w:rPr>
              <w:t>.</w:t>
            </w:r>
          </w:p>
          <w:p w:rsidR="002E333A" w:rsidRDefault="002E333A" w:rsidP="002E333A">
            <w:pPr>
              <w:ind w:left="357"/>
              <w:contextualSpacing/>
              <w:jc w:val="both"/>
              <w:rPr>
                <w:lang w:val="kk-KZ"/>
              </w:rPr>
            </w:pPr>
            <w:r>
              <w:rPr>
                <w:rFonts w:ascii="Times New Roman CYR" w:hAnsi="Times New Roman CYR" w:cs="Times New Roman CYR"/>
                <w:color w:val="000000"/>
                <w:highlight w:val="white"/>
                <w:lang w:val="kk-KZ"/>
              </w:rPr>
              <w:t>4.</w:t>
            </w:r>
            <w:r>
              <w:t xml:space="preserve"> Уваров В.Н. Государственная служба и управление. А., </w:t>
            </w:r>
            <w:proofErr w:type="spellStart"/>
            <w:r>
              <w:t>КазГЮА</w:t>
            </w:r>
            <w:proofErr w:type="spellEnd"/>
            <w:r>
              <w:t xml:space="preserve"> </w:t>
            </w:r>
            <w:proofErr w:type="spellStart"/>
            <w:r>
              <w:t>баспасы</w:t>
            </w:r>
            <w:proofErr w:type="spellEnd"/>
            <w:r>
              <w:t>. 20</w:t>
            </w:r>
            <w:r>
              <w:rPr>
                <w:lang w:val="kk-KZ"/>
              </w:rPr>
              <w:t>10</w:t>
            </w:r>
            <w:r>
              <w:t>.</w:t>
            </w:r>
          </w:p>
          <w:p w:rsidR="002E333A" w:rsidRPr="001C143D" w:rsidRDefault="002E333A" w:rsidP="00EC4513">
            <w:pPr>
              <w:pStyle w:val="1"/>
              <w:widowControl w:val="0"/>
              <w:tabs>
                <w:tab w:val="left" w:pos="900"/>
              </w:tabs>
              <w:ind w:left="360"/>
              <w:jc w:val="both"/>
              <w:rPr>
                <w:b/>
                <w:sz w:val="22"/>
                <w:szCs w:val="22"/>
                <w:lang w:val="kk-KZ"/>
              </w:rPr>
            </w:pPr>
            <w:r w:rsidRPr="001C143D">
              <w:rPr>
                <w:b/>
                <w:sz w:val="22"/>
                <w:szCs w:val="22"/>
                <w:lang w:val="kk-KZ"/>
              </w:rPr>
              <w:t>Интернет-ресурсы</w:t>
            </w:r>
            <w:r>
              <w:rPr>
                <w:b/>
                <w:sz w:val="22"/>
                <w:szCs w:val="22"/>
                <w:lang w:val="kk-KZ"/>
              </w:rPr>
              <w:t>:</w:t>
            </w:r>
          </w:p>
          <w:p w:rsidR="002E333A" w:rsidRPr="00597833" w:rsidRDefault="002E333A" w:rsidP="00EC4513">
            <w:pPr>
              <w:pStyle w:val="1"/>
              <w:widowControl w:val="0"/>
              <w:tabs>
                <w:tab w:val="left" w:pos="900"/>
              </w:tabs>
              <w:ind w:firstLine="288"/>
              <w:jc w:val="both"/>
              <w:rPr>
                <w:sz w:val="22"/>
                <w:szCs w:val="22"/>
                <w:lang w:val="kk-KZ"/>
              </w:rPr>
            </w:pPr>
            <w:r w:rsidRPr="00597833">
              <w:rPr>
                <w:i/>
                <w:sz w:val="22"/>
                <w:szCs w:val="22"/>
                <w:lang w:val="kk-KZ"/>
              </w:rPr>
              <w:t>Электрондық ресурстар</w:t>
            </w:r>
            <w:r w:rsidRPr="00597833">
              <w:rPr>
                <w:sz w:val="22"/>
                <w:szCs w:val="22"/>
                <w:lang w:val="kk-KZ"/>
              </w:rPr>
              <w:t xml:space="preserve">: Қазақстан Республикасының Конституциясы. 30 тамыз 1995 жыл.өзгертулер мен толықтыруларымен бірге, эл.база «adilet.kz», </w:t>
            </w:r>
            <w:r w:rsidRPr="00597833">
              <w:rPr>
                <w:sz w:val="22"/>
                <w:szCs w:val="22"/>
                <w:lang w:val="kk-KZ"/>
              </w:rPr>
              <w:lastRenderedPageBreak/>
              <w:t>201</w:t>
            </w:r>
            <w:r>
              <w:rPr>
                <w:sz w:val="22"/>
                <w:szCs w:val="22"/>
                <w:lang w:val="kk-KZ"/>
              </w:rPr>
              <w:t>7</w:t>
            </w:r>
            <w:r w:rsidRPr="00597833">
              <w:rPr>
                <w:sz w:val="22"/>
                <w:szCs w:val="22"/>
                <w:lang w:val="kk-KZ"/>
              </w:rPr>
              <w:t>ж.</w:t>
            </w:r>
          </w:p>
        </w:tc>
      </w:tr>
      <w:tr w:rsidR="002E333A" w:rsidRPr="00597833" w:rsidTr="00EC4513">
        <w:tc>
          <w:tcPr>
            <w:tcW w:w="1844" w:type="dxa"/>
            <w:tcBorders>
              <w:top w:val="single" w:sz="4" w:space="0" w:color="000000"/>
              <w:left w:val="single" w:sz="4" w:space="0" w:color="000000"/>
              <w:bottom w:val="single" w:sz="4" w:space="0" w:color="000000"/>
              <w:right w:val="single" w:sz="4" w:space="0" w:color="000000"/>
            </w:tcBorders>
          </w:tcPr>
          <w:p w:rsidR="002E333A" w:rsidRDefault="002E333A" w:rsidP="00EC4513">
            <w:r>
              <w:rPr>
                <w:lang w:val="kk-KZ"/>
              </w:rPr>
              <w:lastRenderedPageBreak/>
              <w:t>Университеттік құндылықтар негізінде курстың а</w:t>
            </w:r>
            <w:proofErr w:type="spellStart"/>
            <w:r>
              <w:t>кадеми</w:t>
            </w:r>
            <w:proofErr w:type="spellEnd"/>
            <w:r>
              <w:rPr>
                <w:lang w:val="kk-KZ"/>
              </w:rPr>
              <w:t>ялық саясаты</w:t>
            </w:r>
            <w: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Default="002E333A" w:rsidP="00EC4513">
            <w:pPr>
              <w:rPr>
                <w:b/>
                <w:lang w:val="kk-KZ"/>
              </w:rPr>
            </w:pPr>
            <w:r>
              <w:rPr>
                <w:b/>
                <w:lang w:val="kk-KZ"/>
              </w:rPr>
              <w:t xml:space="preserve">Академиялық тәртіп (мінез-құлық) ережесі: </w:t>
            </w:r>
          </w:p>
          <w:p w:rsidR="002E333A" w:rsidRDefault="002E333A" w:rsidP="00EC4513">
            <w:pPr>
              <w:jc w:val="both"/>
              <w:rPr>
                <w:lang w:val="kk-KZ"/>
              </w:rPr>
            </w:pPr>
            <w:r>
              <w:rPr>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2E333A" w:rsidRDefault="002E333A" w:rsidP="00EC4513">
            <w:pPr>
              <w:jc w:val="both"/>
              <w:rPr>
                <w:lang w:val="kk-KZ"/>
              </w:rPr>
            </w:pPr>
            <w:r>
              <w:rPr>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(айып баллдың мөлшері жұмыс түріне қойылатын бағаның 20% құрайды).</w:t>
            </w:r>
          </w:p>
          <w:p w:rsidR="002E333A" w:rsidRDefault="002E333A" w:rsidP="00EC4513">
            <w:pPr>
              <w:jc w:val="both"/>
              <w:rPr>
                <w:b/>
                <w:lang w:val="kk-KZ"/>
              </w:rPr>
            </w:pPr>
            <w:r>
              <w:rPr>
                <w:b/>
                <w:lang w:val="kk-KZ"/>
              </w:rPr>
              <w:t>Академиялық құндылықтар:</w:t>
            </w:r>
          </w:p>
          <w:p w:rsidR="002E333A" w:rsidRPr="000F4B80" w:rsidRDefault="002E333A" w:rsidP="00EC4513">
            <w:pPr>
              <w:autoSpaceDE w:val="0"/>
              <w:autoSpaceDN w:val="0"/>
              <w:adjustRightInd w:val="0"/>
              <w:jc w:val="both"/>
              <w:rPr>
                <w:lang w:val="kk-KZ"/>
              </w:rPr>
            </w:pPr>
            <w:r>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tc>
      </w:tr>
      <w:tr w:rsidR="002E333A" w:rsidRPr="009A649C" w:rsidTr="00EC4513">
        <w:tc>
          <w:tcPr>
            <w:tcW w:w="1844" w:type="dxa"/>
            <w:tcBorders>
              <w:top w:val="single" w:sz="4" w:space="0" w:color="000000"/>
              <w:left w:val="single" w:sz="4" w:space="0" w:color="000000"/>
              <w:bottom w:val="single" w:sz="4" w:space="0" w:color="000000"/>
              <w:right w:val="single" w:sz="4" w:space="0" w:color="000000"/>
            </w:tcBorders>
          </w:tcPr>
          <w:p w:rsidR="002E333A" w:rsidRDefault="002E333A" w:rsidP="00EC4513">
            <w:r>
              <w:rPr>
                <w:lang w:val="kk-KZ"/>
              </w:rPr>
              <w:t xml:space="preserve">Бағалау мен </w:t>
            </w:r>
            <w:proofErr w:type="spellStart"/>
            <w:r>
              <w:t>аттестаци</w:t>
            </w:r>
            <w:proofErr w:type="spellEnd"/>
            <w:r>
              <w:rPr>
                <w:lang w:val="kk-KZ"/>
              </w:rPr>
              <w:t xml:space="preserve">я саясаты </w:t>
            </w:r>
            <w:r>
              <w:t xml:space="preserve">  </w:t>
            </w:r>
          </w:p>
        </w:tc>
        <w:tc>
          <w:tcPr>
            <w:tcW w:w="8079" w:type="dxa"/>
            <w:gridSpan w:val="7"/>
            <w:tcBorders>
              <w:top w:val="single" w:sz="4" w:space="0" w:color="000000"/>
              <w:left w:val="single" w:sz="4" w:space="0" w:color="000000"/>
              <w:bottom w:val="single" w:sz="4" w:space="0" w:color="000000"/>
              <w:right w:val="single" w:sz="4" w:space="0" w:color="000000"/>
            </w:tcBorders>
          </w:tcPr>
          <w:p w:rsidR="002E333A" w:rsidRDefault="002E333A" w:rsidP="00EC4513">
            <w:pPr>
              <w:jc w:val="both"/>
              <w:rPr>
                <w:lang w:val="kk-KZ"/>
              </w:rPr>
            </w:pPr>
            <w:r>
              <w:rPr>
                <w:b/>
                <w:lang w:val="kk-KZ"/>
              </w:rPr>
              <w:t>Критерийлік бағалау:</w:t>
            </w:r>
            <w:r>
              <w:rPr>
                <w:lang w:val="kk-KZ"/>
              </w:rPr>
              <w:t xml:space="preserve"> дескрипторларға қатысты барлық оқыту нәтижелерін бағалау,  материалдың меңгерілуі мен құзыреттілікті қалыптасуын тексеру.</w:t>
            </w:r>
          </w:p>
          <w:p w:rsidR="002E333A" w:rsidRPr="00000007" w:rsidRDefault="002E333A" w:rsidP="00EC4513">
            <w:pPr>
              <w:rPr>
                <w:lang w:val="kk-KZ"/>
              </w:rPr>
            </w:pPr>
            <w:r>
              <w:rPr>
                <w:b/>
                <w:lang w:val="kk-KZ"/>
              </w:rPr>
              <w:t>Суммативті бағалау:</w:t>
            </w:r>
            <w:r>
              <w:rPr>
                <w:lang w:val="kk-KZ"/>
              </w:rPr>
              <w:t xml:space="preserve"> Студенттің жұмысын семестр бойы бағалаған кезде төмендегілер ескеріледі: - сабаққа қатысу; - практикалық сабақтарға белсенді және нәтижелі қатысу; - негізгі және қосымша әдебиеттерді зерттеу; - тапсырмаларды орындау; - СӨЖ-ді орындау; - Барлық тапсырмаларды мерзімдеріне сай тапсыру.</w:t>
            </w:r>
          </w:p>
        </w:tc>
      </w:tr>
    </w:tbl>
    <w:p w:rsidR="002E333A" w:rsidRPr="00597833" w:rsidRDefault="002E333A" w:rsidP="002E333A">
      <w:pPr>
        <w:jc w:val="center"/>
        <w:rPr>
          <w:b/>
          <w:sz w:val="22"/>
          <w:szCs w:val="22"/>
          <w:lang w:val="kk-KZ"/>
        </w:rPr>
      </w:pPr>
    </w:p>
    <w:p w:rsidR="002E333A" w:rsidRPr="006A3BEE" w:rsidRDefault="002E333A" w:rsidP="002E333A">
      <w:pPr>
        <w:jc w:val="center"/>
        <w:rPr>
          <w:b/>
          <w:lang w:val="kk-KZ"/>
        </w:rPr>
      </w:pPr>
      <w:r>
        <w:rPr>
          <w:b/>
          <w:lang w:val="kk-KZ"/>
        </w:rPr>
        <w:t>Оқу курсының  мазмұнын жүзеге асыру күнтізбегі</w:t>
      </w:r>
      <w:r w:rsidRPr="006A3BEE">
        <w:rPr>
          <w:b/>
          <w:lang w:val="kk-KZ"/>
        </w:rPr>
        <w:t>:</w:t>
      </w:r>
    </w:p>
    <w:p w:rsidR="002E333A" w:rsidRPr="003E2BAF" w:rsidRDefault="002E333A" w:rsidP="002E333A">
      <w:pPr>
        <w:jc w:val="center"/>
        <w:rPr>
          <w:b/>
          <w:lang w:val="kk-KZ"/>
        </w:rPr>
      </w:pPr>
      <w:r w:rsidRPr="003E2BAF">
        <w:rPr>
          <w:b/>
          <w:lang w:val="kk-KZ"/>
        </w:rPr>
        <w:t>ПӘННІҢ ҚҰРЫЛЫМЫ МЕН МАЗМҰНЫ</w:t>
      </w:r>
    </w:p>
    <w:tbl>
      <w:tblPr>
        <w:tblW w:w="9895" w:type="dxa"/>
        <w:tblInd w:w="-289" w:type="dxa"/>
        <w:tblLook w:val="0000" w:firstRow="0" w:lastRow="0" w:firstColumn="0" w:lastColumn="0" w:noHBand="0" w:noVBand="0"/>
      </w:tblPr>
      <w:tblGrid>
        <w:gridCol w:w="851"/>
        <w:gridCol w:w="6514"/>
        <w:gridCol w:w="978"/>
        <w:gridCol w:w="1552"/>
      </w:tblGrid>
      <w:tr w:rsidR="002E333A" w:rsidRPr="00597833" w:rsidTr="00EC4513">
        <w:trPr>
          <w:trHeight w:val="719"/>
        </w:trPr>
        <w:tc>
          <w:tcPr>
            <w:tcW w:w="851" w:type="dxa"/>
            <w:tcBorders>
              <w:top w:val="single" w:sz="4" w:space="0" w:color="000000"/>
              <w:left w:val="single" w:sz="4" w:space="0" w:color="000000"/>
              <w:right w:val="single" w:sz="4" w:space="0" w:color="000000"/>
            </w:tcBorders>
            <w:shd w:val="clear" w:color="auto" w:fill="auto"/>
          </w:tcPr>
          <w:p w:rsidR="002E333A" w:rsidRPr="003E2BAF" w:rsidRDefault="002E333A" w:rsidP="00EC4513">
            <w:pPr>
              <w:jc w:val="both"/>
              <w:rPr>
                <w:b/>
                <w:lang w:val="kk-KZ"/>
              </w:rPr>
            </w:pPr>
            <w:r w:rsidRPr="003E2BAF">
              <w:rPr>
                <w:b/>
                <w:lang w:val="kk-KZ"/>
              </w:rPr>
              <w:t>Апта</w:t>
            </w:r>
          </w:p>
        </w:tc>
        <w:tc>
          <w:tcPr>
            <w:tcW w:w="6514" w:type="dxa"/>
            <w:tcBorders>
              <w:top w:val="single" w:sz="4" w:space="0" w:color="000000"/>
              <w:left w:val="single" w:sz="4" w:space="0" w:color="000000"/>
              <w:right w:val="single" w:sz="4" w:space="0" w:color="000000"/>
            </w:tcBorders>
            <w:shd w:val="clear" w:color="auto" w:fill="auto"/>
          </w:tcPr>
          <w:p w:rsidR="002E333A" w:rsidRPr="003E2BAF" w:rsidRDefault="002E333A" w:rsidP="00EC4513">
            <w:pPr>
              <w:jc w:val="center"/>
              <w:rPr>
                <w:b/>
                <w:lang w:val="kk-KZ"/>
              </w:rPr>
            </w:pPr>
            <w:r w:rsidRPr="003E2BAF">
              <w:rPr>
                <w:b/>
                <w:lang w:val="kk-KZ"/>
              </w:rPr>
              <w:t>Тақырып аталуы</w:t>
            </w:r>
          </w:p>
        </w:tc>
        <w:tc>
          <w:tcPr>
            <w:tcW w:w="978" w:type="dxa"/>
            <w:tcBorders>
              <w:top w:val="single" w:sz="4" w:space="0" w:color="000000"/>
              <w:left w:val="single" w:sz="4" w:space="0" w:color="000000"/>
              <w:right w:val="single" w:sz="4" w:space="0" w:color="000000"/>
            </w:tcBorders>
            <w:shd w:val="clear" w:color="auto" w:fill="auto"/>
          </w:tcPr>
          <w:p w:rsidR="002E333A" w:rsidRPr="003E2BAF" w:rsidRDefault="002E333A" w:rsidP="00EC4513">
            <w:pPr>
              <w:jc w:val="center"/>
              <w:rPr>
                <w:b/>
                <w:lang w:val="kk-KZ"/>
              </w:rPr>
            </w:pPr>
            <w:r w:rsidRPr="003E2BAF">
              <w:rPr>
                <w:b/>
                <w:lang w:val="kk-KZ"/>
              </w:rPr>
              <w:t>Сағат саны</w:t>
            </w:r>
          </w:p>
        </w:tc>
        <w:tc>
          <w:tcPr>
            <w:tcW w:w="1552" w:type="dxa"/>
            <w:tcBorders>
              <w:top w:val="single" w:sz="4" w:space="0" w:color="000000"/>
              <w:left w:val="single" w:sz="4" w:space="0" w:color="000000"/>
              <w:right w:val="single" w:sz="4" w:space="0" w:color="000000"/>
            </w:tcBorders>
            <w:shd w:val="clear" w:color="auto" w:fill="auto"/>
          </w:tcPr>
          <w:p w:rsidR="002E333A" w:rsidRPr="003E2BAF" w:rsidRDefault="002E333A" w:rsidP="00EC4513">
            <w:pPr>
              <w:jc w:val="center"/>
              <w:rPr>
                <w:b/>
                <w:lang w:val="kk-KZ"/>
              </w:rPr>
            </w:pPr>
            <w:r w:rsidRPr="003E2BAF">
              <w:rPr>
                <w:b/>
                <w:lang w:val="kk-KZ"/>
              </w:rPr>
              <w:t>Бағасы</w:t>
            </w:r>
          </w:p>
        </w:tc>
      </w:tr>
      <w:tr w:rsidR="002E333A" w:rsidRPr="009A649C" w:rsidTr="00EC4513">
        <w:trPr>
          <w:trHeight w:val="259"/>
        </w:trPr>
        <w:tc>
          <w:tcPr>
            <w:tcW w:w="851" w:type="dxa"/>
            <w:tcBorders>
              <w:top w:val="single" w:sz="4" w:space="0" w:color="000000"/>
              <w:left w:val="single" w:sz="4" w:space="0" w:color="000000"/>
              <w:right w:val="single" w:sz="4" w:space="0" w:color="000000"/>
            </w:tcBorders>
            <w:shd w:val="clear" w:color="auto" w:fill="auto"/>
          </w:tcPr>
          <w:p w:rsidR="002E333A" w:rsidRPr="00597833" w:rsidRDefault="002E333A" w:rsidP="00EC4513">
            <w:pPr>
              <w:jc w:val="both"/>
              <w:rPr>
                <w:sz w:val="22"/>
                <w:szCs w:val="22"/>
                <w:lang w:val="kk-KZ"/>
              </w:rPr>
            </w:pPr>
          </w:p>
        </w:tc>
        <w:tc>
          <w:tcPr>
            <w:tcW w:w="6514" w:type="dxa"/>
            <w:tcBorders>
              <w:top w:val="single" w:sz="4" w:space="0" w:color="000000"/>
              <w:left w:val="single" w:sz="4" w:space="0" w:color="000000"/>
              <w:right w:val="single" w:sz="4" w:space="0" w:color="000000"/>
            </w:tcBorders>
            <w:shd w:val="clear" w:color="auto" w:fill="auto"/>
          </w:tcPr>
          <w:p w:rsidR="002E333A" w:rsidRPr="00BD6407" w:rsidRDefault="002E333A" w:rsidP="002E333A">
            <w:pPr>
              <w:rPr>
                <w:rFonts w:eastAsiaTheme="minorHAnsi"/>
                <w:b/>
                <w:sz w:val="22"/>
                <w:szCs w:val="22"/>
                <w:lang w:val="kk-KZ" w:eastAsia="en-US"/>
              </w:rPr>
            </w:pPr>
            <w:r w:rsidRPr="00597833">
              <w:rPr>
                <w:rFonts w:eastAsiaTheme="minorHAnsi"/>
                <w:b/>
                <w:sz w:val="22"/>
                <w:szCs w:val="22"/>
                <w:lang w:val="kk-KZ" w:eastAsia="en-US"/>
              </w:rPr>
              <w:t xml:space="preserve">1 Модуль   </w:t>
            </w:r>
            <w:r>
              <w:rPr>
                <w:rFonts w:eastAsiaTheme="minorHAnsi"/>
                <w:b/>
                <w:sz w:val="22"/>
                <w:szCs w:val="22"/>
                <w:lang w:val="kk-KZ" w:eastAsia="en-US"/>
              </w:rPr>
              <w:t xml:space="preserve">Әкімшілік іс жүргізу құқығының теориясы </w:t>
            </w:r>
          </w:p>
        </w:tc>
        <w:tc>
          <w:tcPr>
            <w:tcW w:w="978" w:type="dxa"/>
            <w:tcBorders>
              <w:top w:val="single" w:sz="4" w:space="0" w:color="000000"/>
              <w:left w:val="single" w:sz="4" w:space="0" w:color="000000"/>
              <w:right w:val="single" w:sz="4" w:space="0" w:color="000000"/>
            </w:tcBorders>
            <w:shd w:val="clear" w:color="auto" w:fill="auto"/>
          </w:tcPr>
          <w:p w:rsidR="002E333A" w:rsidRPr="00597833" w:rsidRDefault="002E333A" w:rsidP="00EC4513">
            <w:pPr>
              <w:jc w:val="both"/>
              <w:rPr>
                <w:sz w:val="22"/>
                <w:szCs w:val="22"/>
                <w:lang w:val="kk-KZ"/>
              </w:rPr>
            </w:pPr>
          </w:p>
        </w:tc>
        <w:tc>
          <w:tcPr>
            <w:tcW w:w="1552" w:type="dxa"/>
            <w:tcBorders>
              <w:top w:val="single" w:sz="4" w:space="0" w:color="000000"/>
              <w:left w:val="single" w:sz="4" w:space="0" w:color="000000"/>
              <w:right w:val="single" w:sz="4" w:space="0" w:color="000000"/>
            </w:tcBorders>
            <w:shd w:val="clear" w:color="auto" w:fill="auto"/>
          </w:tcPr>
          <w:p w:rsidR="002E333A" w:rsidRPr="00597833" w:rsidRDefault="002E333A" w:rsidP="00EC4513">
            <w:pPr>
              <w:jc w:val="both"/>
              <w:rPr>
                <w:sz w:val="22"/>
                <w:szCs w:val="22"/>
                <w:lang w:val="kk-KZ"/>
              </w:rPr>
            </w:pPr>
          </w:p>
        </w:tc>
      </w:tr>
      <w:tr w:rsidR="002E333A" w:rsidRPr="00597833" w:rsidTr="00EC4513">
        <w:trPr>
          <w:trHeight w:val="501"/>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snapToGrid w:val="0"/>
              <w:jc w:val="both"/>
              <w:rPr>
                <w:b/>
                <w:sz w:val="22"/>
                <w:szCs w:val="22"/>
                <w:lang w:val="kk-KZ"/>
              </w:rPr>
            </w:pPr>
          </w:p>
          <w:p w:rsidR="002E333A" w:rsidRPr="00597833" w:rsidRDefault="002E333A" w:rsidP="00EC4513">
            <w:pPr>
              <w:jc w:val="both"/>
              <w:rPr>
                <w:b/>
                <w:sz w:val="22"/>
                <w:szCs w:val="22"/>
              </w:rPr>
            </w:pPr>
            <w:r w:rsidRPr="00597833">
              <w:rPr>
                <w:b/>
                <w:sz w:val="22"/>
                <w:szCs w:val="22"/>
              </w:rPr>
              <w:t>1</w:t>
            </w: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rPr>
              <w:t>1</w:t>
            </w:r>
            <w:r w:rsidRPr="00597833">
              <w:rPr>
                <w:b/>
                <w:sz w:val="22"/>
                <w:szCs w:val="22"/>
                <w:lang w:val="kk-KZ"/>
              </w:rPr>
              <w:t xml:space="preserve"> дә</w:t>
            </w:r>
            <w:proofErr w:type="gramStart"/>
            <w:r w:rsidRPr="00597833">
              <w:rPr>
                <w:b/>
                <w:sz w:val="22"/>
                <w:szCs w:val="22"/>
                <w:lang w:val="kk-KZ"/>
              </w:rPr>
              <w:t>р</w:t>
            </w:r>
            <w:proofErr w:type="gramEnd"/>
            <w:r w:rsidRPr="00597833">
              <w:rPr>
                <w:b/>
                <w:sz w:val="22"/>
                <w:szCs w:val="22"/>
                <w:lang w:val="kk-KZ"/>
              </w:rPr>
              <w:t>іс.</w:t>
            </w:r>
            <w:r w:rsidRPr="00597833">
              <w:rPr>
                <w:b/>
                <w:sz w:val="22"/>
                <w:szCs w:val="22"/>
              </w:rPr>
              <w:t xml:space="preserve"> </w:t>
            </w:r>
            <w:r w:rsidRPr="00E4020F">
              <w:rPr>
                <w:lang w:val="kk-KZ"/>
              </w:rPr>
              <w:t>Әкімшілік</w:t>
            </w:r>
            <w:r>
              <w:rPr>
                <w:lang w:val="kk-KZ"/>
              </w:rPr>
              <w:t xml:space="preserve"> іс жүргізу</w:t>
            </w:r>
            <w:r w:rsidRPr="00E4020F">
              <w:rPr>
                <w:lang w:val="kk-KZ"/>
              </w:rPr>
              <w:t xml:space="preserve"> құқығының түсінігі, пәні мен әдісі</w:t>
            </w:r>
            <w:r w:rsidRPr="00597833">
              <w:rPr>
                <w:rFonts w:eastAsia="??"/>
                <w:sz w:val="22"/>
                <w:szCs w:val="22"/>
                <w:lang w:val="kk-KZ" w:eastAsia="ko-KR"/>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i/>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rPr>
                <w:sz w:val="22"/>
                <w:szCs w:val="22"/>
                <w:lang w:val="kk-KZ"/>
              </w:rPr>
            </w:pPr>
          </w:p>
        </w:tc>
      </w:tr>
      <w:tr w:rsidR="002E333A" w:rsidRPr="00597833"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snapToGrid w:val="0"/>
              <w:jc w:val="both"/>
              <w:rPr>
                <w:b/>
                <w:sz w:val="22"/>
                <w:szCs w:val="22"/>
              </w:rPr>
            </w:pPr>
          </w:p>
        </w:tc>
        <w:tc>
          <w:tcPr>
            <w:tcW w:w="6514" w:type="dxa"/>
            <w:tcBorders>
              <w:top w:val="single" w:sz="4" w:space="0" w:color="000000"/>
              <w:left w:val="single" w:sz="4" w:space="0" w:color="000000"/>
              <w:bottom w:val="single" w:sz="4" w:space="0" w:color="000000"/>
            </w:tcBorders>
            <w:shd w:val="clear" w:color="auto" w:fill="auto"/>
          </w:tcPr>
          <w:p w:rsidR="002E333A" w:rsidRPr="003E2BAF" w:rsidRDefault="002E333A" w:rsidP="00EC4513">
            <w:pPr>
              <w:jc w:val="both"/>
              <w:rPr>
                <w:b/>
                <w:lang w:val="kk-KZ"/>
              </w:rPr>
            </w:pPr>
            <w:r w:rsidRPr="00597833">
              <w:rPr>
                <w:b/>
                <w:sz w:val="22"/>
                <w:szCs w:val="22"/>
                <w:lang w:val="kk-KZ"/>
              </w:rPr>
              <w:t xml:space="preserve">1 </w:t>
            </w:r>
            <w:r w:rsidRPr="003E2BAF">
              <w:rPr>
                <w:b/>
                <w:lang w:val="kk-KZ"/>
              </w:rPr>
              <w:t>практикалық (зертханалық) сабақ.</w:t>
            </w:r>
          </w:p>
          <w:p w:rsidR="002E333A" w:rsidRPr="00756D46" w:rsidRDefault="002E333A" w:rsidP="002E333A">
            <w:pPr>
              <w:jc w:val="both"/>
              <w:rPr>
                <w:b/>
                <w:sz w:val="22"/>
                <w:szCs w:val="22"/>
                <w:lang w:val="kk-KZ"/>
              </w:rPr>
            </w:pPr>
            <w:r w:rsidRPr="00597833">
              <w:rPr>
                <w:bCs/>
                <w:sz w:val="22"/>
                <w:szCs w:val="22"/>
                <w:lang w:val="kk-KZ" w:eastAsia="kk-KZ"/>
              </w:rPr>
              <w:t xml:space="preserve"> </w:t>
            </w:r>
            <w:r w:rsidRPr="00E4020F">
              <w:rPr>
                <w:lang w:val="kk-KZ"/>
              </w:rPr>
              <w:t>Әкімшілік</w:t>
            </w:r>
            <w:r>
              <w:rPr>
                <w:lang w:val="kk-KZ"/>
              </w:rPr>
              <w:t xml:space="preserve"> іс жүргізу құқығын </w:t>
            </w:r>
            <w:r>
              <w:rPr>
                <w:rFonts w:eastAsia="??"/>
                <w:sz w:val="22"/>
                <w:szCs w:val="22"/>
                <w:lang w:val="kk-KZ" w:eastAsia="ko-KR"/>
              </w:rPr>
              <w:t>- ғылым ретінде, оқу пәні ретінде негіздеу.</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i/>
                <w:sz w:val="22"/>
                <w:szCs w:val="22"/>
                <w:lang w:val="kk-KZ"/>
              </w:rPr>
            </w:pPr>
            <w:r>
              <w:rPr>
                <w:bCs/>
                <w:sz w:val="22"/>
                <w:szCs w:val="22"/>
                <w:lang w:val="kk-KZ"/>
              </w:rPr>
              <w:t>12</w:t>
            </w:r>
          </w:p>
        </w:tc>
      </w:tr>
      <w:tr w:rsidR="002E333A" w:rsidRPr="00597833" w:rsidTr="00EC4513">
        <w:trPr>
          <w:trHeight w:val="2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snapToGrid w:val="0"/>
              <w:jc w:val="both"/>
              <w:rPr>
                <w:b/>
                <w:sz w:val="22"/>
                <w:szCs w:val="22"/>
                <w:lang w:val="kk-KZ"/>
              </w:rPr>
            </w:pPr>
            <w:r>
              <w:rPr>
                <w:b/>
                <w:sz w:val="22"/>
                <w:szCs w:val="22"/>
                <w:lang w:val="kk-KZ"/>
              </w:rPr>
              <w:t>2</w:t>
            </w: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b/>
                <w:bCs/>
                <w:sz w:val="22"/>
                <w:szCs w:val="22"/>
                <w:lang w:val="kk-KZ" w:eastAsia="kk-KZ"/>
              </w:rPr>
            </w:pPr>
            <w:r w:rsidRPr="00597833">
              <w:rPr>
                <w:b/>
                <w:bCs/>
                <w:sz w:val="22"/>
                <w:szCs w:val="22"/>
                <w:lang w:val="kk-KZ" w:eastAsia="kk-KZ"/>
              </w:rPr>
              <w:t>2 дәріс.</w:t>
            </w:r>
            <w:r w:rsidRPr="00597833">
              <w:rPr>
                <w:bCs/>
                <w:sz w:val="22"/>
                <w:szCs w:val="22"/>
                <w:lang w:val="kk-KZ" w:eastAsia="kk-KZ"/>
              </w:rPr>
              <w:t xml:space="preserve"> </w:t>
            </w:r>
            <w:r w:rsidRPr="000A2BFF">
              <w:rPr>
                <w:lang w:val="kk-KZ"/>
              </w:rPr>
              <w:t xml:space="preserve">Әкімшілік </w:t>
            </w:r>
            <w:r>
              <w:rPr>
                <w:lang w:val="kk-KZ"/>
              </w:rPr>
              <w:t>іс жүргізу құқығының</w:t>
            </w:r>
            <w:r w:rsidRPr="000A2BFF">
              <w:rPr>
                <w:lang w:val="kk-KZ"/>
              </w:rPr>
              <w:t xml:space="preserve"> нормалар</w:t>
            </w:r>
            <w:r>
              <w:rPr>
                <w:lang w:val="kk-KZ"/>
              </w:rPr>
              <w:t>ы</w:t>
            </w:r>
            <w:r w:rsidRPr="00597833">
              <w:rPr>
                <w:sz w:val="22"/>
                <w:szCs w:val="22"/>
                <w:lang w:val="kk-KZ"/>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snapToGrid w:val="0"/>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3E2BAF" w:rsidRDefault="002E333A" w:rsidP="00EC4513">
            <w:pPr>
              <w:jc w:val="both"/>
              <w:rPr>
                <w:b/>
                <w:lang w:val="kk-KZ"/>
              </w:rPr>
            </w:pPr>
            <w:r w:rsidRPr="00597833">
              <w:rPr>
                <w:b/>
                <w:sz w:val="22"/>
                <w:szCs w:val="22"/>
                <w:lang w:val="kk-KZ"/>
              </w:rPr>
              <w:t xml:space="preserve">2 </w:t>
            </w:r>
            <w:r w:rsidRPr="003E2BAF">
              <w:rPr>
                <w:b/>
                <w:lang w:val="kk-KZ"/>
              </w:rPr>
              <w:t>практикалық (зертханалық) сабақ.</w:t>
            </w:r>
          </w:p>
          <w:p w:rsidR="002E333A" w:rsidRPr="00597833" w:rsidRDefault="002E333A" w:rsidP="00EC4513">
            <w:pPr>
              <w:jc w:val="both"/>
              <w:rPr>
                <w:b/>
                <w:bCs/>
                <w:sz w:val="22"/>
                <w:szCs w:val="22"/>
                <w:lang w:val="kk-KZ" w:eastAsia="kk-KZ"/>
              </w:rPr>
            </w:pPr>
            <w:r w:rsidRPr="000A2BFF">
              <w:rPr>
                <w:lang w:val="kk-KZ"/>
              </w:rPr>
              <w:t xml:space="preserve">Әкімшілік </w:t>
            </w:r>
            <w:r>
              <w:rPr>
                <w:lang w:val="kk-KZ"/>
              </w:rPr>
              <w:t>іс жүргізу құқығының</w:t>
            </w:r>
            <w:r w:rsidRPr="000A2BFF">
              <w:rPr>
                <w:lang w:val="kk-KZ"/>
              </w:rPr>
              <w:t xml:space="preserve"> нормалар</w:t>
            </w:r>
            <w:r>
              <w:rPr>
                <w:lang w:val="kk-KZ"/>
              </w:rPr>
              <w:t>ын</w:t>
            </w:r>
            <w:r w:rsidRPr="000A2BFF">
              <w:rPr>
                <w:lang w:val="kk-KZ"/>
              </w:rPr>
              <w:t xml:space="preserve"> </w:t>
            </w:r>
            <w:r>
              <w:rPr>
                <w:sz w:val="22"/>
                <w:szCs w:val="22"/>
                <w:lang w:val="kk-KZ" w:eastAsia="ko-KR"/>
              </w:rPr>
              <w:t>анықтау, ерекшеліктерін ашып, талдау</w:t>
            </w:r>
            <w:r>
              <w:rPr>
                <w:sz w:val="22"/>
                <w:szCs w:val="22"/>
                <w:lang w:val="kk-KZ"/>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r>
              <w:rPr>
                <w:sz w:val="22"/>
                <w:szCs w:val="22"/>
                <w:lang w:val="kk-KZ"/>
              </w:rPr>
              <w:t>12</w:t>
            </w:r>
          </w:p>
        </w:tc>
      </w:tr>
      <w:tr w:rsidR="002E333A" w:rsidRPr="00597833" w:rsidTr="00EC4513">
        <w:trPr>
          <w:trHeight w:val="279"/>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3</w:t>
            </w: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sz w:val="22"/>
                <w:szCs w:val="22"/>
                <w:lang w:val="kk-KZ"/>
              </w:rPr>
            </w:pPr>
            <w:r w:rsidRPr="00597833">
              <w:rPr>
                <w:b/>
                <w:sz w:val="22"/>
                <w:szCs w:val="22"/>
                <w:lang w:val="kk-KZ"/>
              </w:rPr>
              <w:t xml:space="preserve">3 дәріс. </w:t>
            </w:r>
            <w:r>
              <w:rPr>
                <w:bCs/>
                <w:lang w:val="kk-KZ"/>
              </w:rPr>
              <w:t>Әкімшілік іс жүргізу құқығының қайнар-көздері</w:t>
            </w:r>
            <w:r w:rsidRPr="00597833">
              <w:rPr>
                <w:sz w:val="22"/>
                <w:szCs w:val="22"/>
                <w:lang w:val="kk-KZ"/>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rPr>
                <w:sz w:val="22"/>
                <w:szCs w:val="22"/>
                <w:lang w:val="kk-KZ"/>
              </w:rPr>
            </w:pPr>
          </w:p>
        </w:tc>
      </w:tr>
      <w:tr w:rsidR="002E333A" w:rsidRPr="00E733D7" w:rsidTr="00EC4513">
        <w:trPr>
          <w:trHeight w:val="255"/>
        </w:trPr>
        <w:tc>
          <w:tcPr>
            <w:tcW w:w="851" w:type="dxa"/>
            <w:vMerge/>
            <w:tcBorders>
              <w:left w:val="single" w:sz="4" w:space="0" w:color="000000"/>
            </w:tcBorders>
            <w:shd w:val="clear" w:color="auto" w:fill="auto"/>
          </w:tcPr>
          <w:p w:rsidR="002E333A" w:rsidRPr="00597833" w:rsidRDefault="002E333A" w:rsidP="00EC4513">
            <w:pPr>
              <w:snapToGrid w:val="0"/>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3E2BAF" w:rsidRDefault="002E333A" w:rsidP="00EC4513">
            <w:pPr>
              <w:jc w:val="both"/>
              <w:rPr>
                <w:b/>
                <w:lang w:val="kk-KZ"/>
              </w:rPr>
            </w:pPr>
            <w:r w:rsidRPr="00597833">
              <w:rPr>
                <w:b/>
                <w:sz w:val="22"/>
                <w:szCs w:val="22"/>
                <w:lang w:val="kk-KZ"/>
              </w:rPr>
              <w:t xml:space="preserve">3 </w:t>
            </w:r>
            <w:r w:rsidRPr="003E2BAF">
              <w:rPr>
                <w:b/>
                <w:lang w:val="kk-KZ"/>
              </w:rPr>
              <w:t>практикалық (зертханалық) сабақ.</w:t>
            </w:r>
          </w:p>
          <w:p w:rsidR="002E333A" w:rsidRPr="00597833" w:rsidRDefault="002E333A" w:rsidP="002E333A">
            <w:pPr>
              <w:pStyle w:val="Default"/>
              <w:jc w:val="both"/>
              <w:rPr>
                <w:sz w:val="22"/>
                <w:szCs w:val="22"/>
                <w:lang w:val="kk-KZ"/>
              </w:rPr>
            </w:pPr>
            <w:r>
              <w:rPr>
                <w:bCs/>
                <w:lang w:val="kk-KZ"/>
              </w:rPr>
              <w:t>Әкімшілік іс жүргізу құқығының қайнар-көздерін</w:t>
            </w:r>
            <w:r>
              <w:rPr>
                <w:sz w:val="22"/>
                <w:szCs w:val="22"/>
                <w:lang w:val="kk-KZ"/>
              </w:rPr>
              <w:t xml:space="preserve"> талдау</w:t>
            </w:r>
            <w:r w:rsidRPr="00597833">
              <w:rPr>
                <w:sz w:val="22"/>
                <w:szCs w:val="22"/>
                <w:lang w:val="kk-KZ"/>
              </w:rPr>
              <w:t xml:space="preserve">, </w:t>
            </w:r>
            <w:r>
              <w:rPr>
                <w:sz w:val="22"/>
                <w:szCs w:val="22"/>
                <w:lang w:val="kk-KZ"/>
              </w:rPr>
              <w:t>түрлерін анықтау, дамуын зерттеу</w:t>
            </w:r>
            <w:r>
              <w:rPr>
                <w:lang w:val="kk-KZ"/>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r>
              <w:rPr>
                <w:sz w:val="22"/>
                <w:szCs w:val="22"/>
                <w:lang w:val="kk-KZ"/>
              </w:rPr>
              <w:t>12</w:t>
            </w:r>
          </w:p>
          <w:p w:rsidR="002E333A" w:rsidRPr="00597833" w:rsidRDefault="002E333A" w:rsidP="00EC4513">
            <w:pPr>
              <w:snapToGrid w:val="0"/>
              <w:jc w:val="center"/>
              <w:rPr>
                <w:sz w:val="22"/>
                <w:szCs w:val="22"/>
                <w:lang w:val="kk-KZ"/>
              </w:rPr>
            </w:pPr>
          </w:p>
        </w:tc>
      </w:tr>
      <w:tr w:rsidR="002E333A" w:rsidRPr="009A649C"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snapToGrid w:val="0"/>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093069" w:rsidRDefault="002E333A" w:rsidP="00EC4513">
            <w:pPr>
              <w:jc w:val="both"/>
              <w:rPr>
                <w:rFonts w:eastAsiaTheme="minorHAnsi"/>
                <w:sz w:val="22"/>
                <w:szCs w:val="22"/>
                <w:lang w:val="kk-KZ" w:eastAsia="en-US"/>
              </w:rPr>
            </w:pPr>
            <w:r w:rsidRPr="00597833">
              <w:rPr>
                <w:b/>
                <w:sz w:val="22"/>
                <w:szCs w:val="22"/>
                <w:lang w:val="kk-KZ"/>
              </w:rPr>
              <w:t xml:space="preserve">1 </w:t>
            </w:r>
            <w:r>
              <w:rPr>
                <w:b/>
                <w:sz w:val="22"/>
                <w:szCs w:val="22"/>
                <w:lang w:val="kk-KZ"/>
              </w:rPr>
              <w:t>СОӨ</w:t>
            </w:r>
            <w:r w:rsidRPr="00597833">
              <w:rPr>
                <w:b/>
                <w:sz w:val="22"/>
                <w:szCs w:val="22"/>
                <w:lang w:val="kk-KZ"/>
              </w:rPr>
              <w:t>Ж:</w:t>
            </w:r>
            <w:r>
              <w:rPr>
                <w:b/>
                <w:sz w:val="22"/>
                <w:szCs w:val="22"/>
                <w:lang w:val="kk-KZ"/>
              </w:rPr>
              <w:t xml:space="preserve"> </w:t>
            </w:r>
            <w:r w:rsidRPr="000A2BFF">
              <w:rPr>
                <w:lang w:val="kk-KZ"/>
              </w:rPr>
              <w:t xml:space="preserve">Әкімшілік </w:t>
            </w:r>
            <w:r>
              <w:rPr>
                <w:lang w:val="kk-KZ"/>
              </w:rPr>
              <w:t xml:space="preserve">іс жүргізу </w:t>
            </w:r>
            <w:r w:rsidRPr="000A2BFF">
              <w:rPr>
                <w:lang w:val="kk-KZ"/>
              </w:rPr>
              <w:t>құқы</w:t>
            </w:r>
            <w:r>
              <w:rPr>
                <w:lang w:val="kk-KZ"/>
              </w:rPr>
              <w:t>ғының</w:t>
            </w:r>
            <w:r w:rsidRPr="000A2BFF">
              <w:rPr>
                <w:lang w:val="kk-KZ"/>
              </w:rPr>
              <w:t xml:space="preserve"> сала және ғылым ретінде даму тарихы</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p>
        </w:tc>
      </w:tr>
      <w:tr w:rsidR="002E333A" w:rsidRPr="00597833" w:rsidTr="00EC4513">
        <w:trPr>
          <w:trHeight w:val="213"/>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snapToGrid w:val="0"/>
              <w:jc w:val="both"/>
              <w:rPr>
                <w:b/>
                <w:sz w:val="22"/>
                <w:szCs w:val="22"/>
                <w:lang w:val="kk-KZ"/>
              </w:rPr>
            </w:pPr>
          </w:p>
          <w:p w:rsidR="002E333A" w:rsidRPr="00597833" w:rsidRDefault="002E333A" w:rsidP="00EC4513">
            <w:pPr>
              <w:snapToGrid w:val="0"/>
              <w:jc w:val="both"/>
              <w:rPr>
                <w:b/>
                <w:sz w:val="22"/>
                <w:szCs w:val="22"/>
                <w:lang w:val="kk-KZ"/>
              </w:rPr>
            </w:pPr>
          </w:p>
          <w:p w:rsidR="002E333A" w:rsidRPr="00597833" w:rsidRDefault="002E333A" w:rsidP="00EC4513">
            <w:pPr>
              <w:snapToGrid w:val="0"/>
              <w:jc w:val="both"/>
              <w:rPr>
                <w:b/>
                <w:sz w:val="22"/>
                <w:szCs w:val="22"/>
                <w:lang w:val="kk-KZ"/>
              </w:rPr>
            </w:pPr>
            <w:r w:rsidRPr="00597833">
              <w:rPr>
                <w:b/>
                <w:sz w:val="22"/>
                <w:szCs w:val="22"/>
                <w:lang w:val="kk-KZ"/>
              </w:rPr>
              <w:t>4</w:t>
            </w:r>
          </w:p>
          <w:p w:rsidR="002E333A" w:rsidRPr="00597833" w:rsidRDefault="002E333A" w:rsidP="00EC4513">
            <w:pPr>
              <w:snapToGrid w:val="0"/>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 xml:space="preserve">4 дәріс. </w:t>
            </w:r>
            <w:r w:rsidRPr="000A2BFF">
              <w:rPr>
                <w:lang w:val="kk-KZ"/>
              </w:rPr>
              <w:t xml:space="preserve">Әкімшілік </w:t>
            </w:r>
            <w:r>
              <w:rPr>
                <w:lang w:val="kk-KZ"/>
              </w:rPr>
              <w:t xml:space="preserve">іс жүргізу </w:t>
            </w:r>
            <w:r w:rsidRPr="000A2BFF">
              <w:rPr>
                <w:lang w:val="kk-KZ"/>
              </w:rPr>
              <w:t>құқы</w:t>
            </w:r>
            <w:r>
              <w:rPr>
                <w:lang w:val="kk-KZ"/>
              </w:rPr>
              <w:t>қтық қатынастары</w:t>
            </w:r>
            <w:r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p>
          <w:p w:rsidR="002E333A" w:rsidRPr="00597833" w:rsidRDefault="002E333A" w:rsidP="00EC4513">
            <w:pPr>
              <w:snapToGrid w:val="0"/>
              <w:jc w:val="center"/>
              <w:rPr>
                <w:sz w:val="22"/>
                <w:szCs w:val="22"/>
                <w:lang w:val="kk-KZ"/>
              </w:rPr>
            </w:pPr>
          </w:p>
        </w:tc>
      </w:tr>
      <w:tr w:rsidR="002E333A" w:rsidRPr="00597833"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snapToGrid w:val="0"/>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3E2BAF" w:rsidRDefault="002E333A" w:rsidP="00EC4513">
            <w:pPr>
              <w:jc w:val="both"/>
              <w:rPr>
                <w:b/>
                <w:lang w:val="kk-KZ"/>
              </w:rPr>
            </w:pPr>
            <w:r w:rsidRPr="00597833">
              <w:rPr>
                <w:b/>
                <w:sz w:val="22"/>
                <w:szCs w:val="22"/>
                <w:lang w:val="kk-KZ"/>
              </w:rPr>
              <w:t xml:space="preserve">4 </w:t>
            </w:r>
            <w:r w:rsidRPr="003E2BAF">
              <w:rPr>
                <w:b/>
                <w:lang w:val="kk-KZ"/>
              </w:rPr>
              <w:t>практикалық (зертханалық) сабақ.</w:t>
            </w:r>
          </w:p>
          <w:p w:rsidR="002E333A" w:rsidRPr="00597833" w:rsidRDefault="002E333A" w:rsidP="002E333A">
            <w:pPr>
              <w:jc w:val="both"/>
              <w:rPr>
                <w:b/>
                <w:sz w:val="22"/>
                <w:szCs w:val="22"/>
                <w:lang w:val="kk-KZ"/>
              </w:rPr>
            </w:pPr>
            <w:r w:rsidRPr="000A2BFF">
              <w:rPr>
                <w:lang w:val="kk-KZ"/>
              </w:rPr>
              <w:t xml:space="preserve">Әкімшілік </w:t>
            </w:r>
            <w:r>
              <w:rPr>
                <w:lang w:val="kk-KZ"/>
              </w:rPr>
              <w:t xml:space="preserve">іс жүргізу </w:t>
            </w:r>
            <w:r w:rsidRPr="000A2BFF">
              <w:rPr>
                <w:lang w:val="kk-KZ"/>
              </w:rPr>
              <w:t>құқы</w:t>
            </w:r>
            <w:r>
              <w:rPr>
                <w:lang w:val="kk-KZ"/>
              </w:rPr>
              <w:t>қтық қатынастарының субъектілерін</w:t>
            </w:r>
            <w:r>
              <w:rPr>
                <w:rFonts w:eastAsia="??"/>
                <w:sz w:val="22"/>
                <w:szCs w:val="22"/>
                <w:lang w:val="kk-KZ" w:eastAsia="ko-KR"/>
              </w:rPr>
              <w:t xml:space="preserve"> анықтау,</w:t>
            </w:r>
            <w:r w:rsidRPr="003C40D6">
              <w:rPr>
                <w:bCs/>
                <w:lang w:val="kk-KZ"/>
              </w:rPr>
              <w:t xml:space="preserve"> </w:t>
            </w:r>
            <w:r w:rsidRPr="000A2BFF">
              <w:rPr>
                <w:lang w:val="kk-KZ"/>
              </w:rPr>
              <w:t xml:space="preserve">Әкімшілік </w:t>
            </w:r>
            <w:r>
              <w:rPr>
                <w:lang w:val="kk-KZ"/>
              </w:rPr>
              <w:t xml:space="preserve">іс жүргізу </w:t>
            </w:r>
            <w:r w:rsidRPr="000A2BFF">
              <w:rPr>
                <w:lang w:val="kk-KZ"/>
              </w:rPr>
              <w:t>құқы</w:t>
            </w:r>
            <w:r>
              <w:rPr>
                <w:lang w:val="kk-KZ"/>
              </w:rPr>
              <w:t>қтық қатынастарының объектілері мен мазмұнын</w:t>
            </w:r>
            <w:r>
              <w:rPr>
                <w:rFonts w:ascii="Times New Roman CYR" w:hAnsi="Times New Roman CYR" w:cs="Times New Roman CYR"/>
                <w:lang w:val="kk-KZ"/>
              </w:rPr>
              <w:t xml:space="preserve"> ашу</w:t>
            </w:r>
            <w:r w:rsidRPr="003C40D6">
              <w:rPr>
                <w:bCs/>
                <w:lang w:val="kk-KZ"/>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sz w:val="22"/>
                <w:szCs w:val="22"/>
                <w:lang w:val="kk-KZ"/>
              </w:rPr>
            </w:pPr>
            <w:r>
              <w:rPr>
                <w:sz w:val="22"/>
                <w:szCs w:val="22"/>
                <w:lang w:val="kk-KZ"/>
              </w:rPr>
              <w:t>12</w:t>
            </w:r>
          </w:p>
        </w:tc>
      </w:tr>
      <w:tr w:rsidR="002E333A" w:rsidRPr="00597833" w:rsidTr="00EC4513">
        <w:trPr>
          <w:trHeight w:val="5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p>
          <w:p w:rsidR="002E333A" w:rsidRPr="00597833" w:rsidRDefault="002E333A" w:rsidP="00EC4513">
            <w:pPr>
              <w:jc w:val="both"/>
              <w:rPr>
                <w:b/>
                <w:sz w:val="22"/>
                <w:szCs w:val="22"/>
                <w:lang w:val="kk-KZ"/>
              </w:rPr>
            </w:pPr>
          </w:p>
          <w:p w:rsidR="002E333A" w:rsidRPr="00597833" w:rsidRDefault="002E333A" w:rsidP="00EC4513">
            <w:pPr>
              <w:jc w:val="both"/>
              <w:rPr>
                <w:b/>
                <w:sz w:val="22"/>
                <w:szCs w:val="22"/>
                <w:lang w:val="kk-KZ"/>
              </w:rPr>
            </w:pPr>
          </w:p>
          <w:p w:rsidR="002E333A" w:rsidRPr="00597833" w:rsidRDefault="002E333A" w:rsidP="00EC4513">
            <w:pPr>
              <w:jc w:val="both"/>
              <w:rPr>
                <w:b/>
                <w:sz w:val="22"/>
                <w:szCs w:val="22"/>
                <w:lang w:val="kk-KZ"/>
              </w:rPr>
            </w:pPr>
          </w:p>
          <w:p w:rsidR="002E333A" w:rsidRPr="00597833" w:rsidRDefault="002E333A" w:rsidP="00EC4513">
            <w:pPr>
              <w:jc w:val="both"/>
              <w:rPr>
                <w:b/>
                <w:sz w:val="22"/>
                <w:szCs w:val="22"/>
                <w:lang w:val="kk-KZ"/>
              </w:rPr>
            </w:pPr>
            <w:r w:rsidRPr="00597833">
              <w:rPr>
                <w:b/>
                <w:sz w:val="22"/>
                <w:szCs w:val="22"/>
                <w:lang w:val="kk-KZ"/>
              </w:rPr>
              <w:t>5</w:t>
            </w: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both"/>
              <w:rPr>
                <w:b/>
                <w:bCs/>
                <w:sz w:val="22"/>
                <w:szCs w:val="22"/>
                <w:lang w:val="kk-KZ"/>
              </w:rPr>
            </w:pPr>
            <w:r w:rsidRPr="00597833">
              <w:rPr>
                <w:b/>
                <w:sz w:val="22"/>
                <w:szCs w:val="22"/>
                <w:lang w:val="kk-KZ"/>
              </w:rPr>
              <w:t xml:space="preserve">5 дәріс. </w:t>
            </w:r>
            <w:r>
              <w:rPr>
                <w:bCs/>
                <w:lang w:val="kk-KZ"/>
              </w:rPr>
              <w:t>Әкімшілік іс жүргізу құқығының субъектілері</w:t>
            </w:r>
            <w:r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sz w:val="22"/>
                <w:szCs w:val="22"/>
                <w:lang w:val="kk-KZ"/>
              </w:rPr>
            </w:pPr>
          </w:p>
        </w:tc>
      </w:tr>
      <w:tr w:rsidR="002E333A" w:rsidRPr="00E733D7" w:rsidTr="00EC4513">
        <w:trPr>
          <w:trHeight w:val="599"/>
        </w:trPr>
        <w:tc>
          <w:tcPr>
            <w:tcW w:w="851" w:type="dxa"/>
            <w:vMerge/>
            <w:tcBorders>
              <w:left w:val="single" w:sz="4" w:space="0" w:color="000000"/>
              <w:bottom w:val="single" w:sz="4" w:space="0" w:color="auto"/>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Pr="003E2BAF" w:rsidRDefault="002E333A" w:rsidP="00EC4513">
            <w:pPr>
              <w:jc w:val="both"/>
              <w:rPr>
                <w:b/>
                <w:lang w:val="kk-KZ"/>
              </w:rPr>
            </w:pPr>
            <w:r w:rsidRPr="00597833">
              <w:rPr>
                <w:b/>
                <w:sz w:val="22"/>
                <w:szCs w:val="22"/>
                <w:lang w:val="kk-KZ"/>
              </w:rPr>
              <w:t xml:space="preserve">5 </w:t>
            </w:r>
            <w:r w:rsidRPr="003E2BAF">
              <w:rPr>
                <w:b/>
                <w:lang w:val="kk-KZ"/>
              </w:rPr>
              <w:t>практикалық (зертханалық) сабақ.</w:t>
            </w:r>
          </w:p>
          <w:p w:rsidR="002E333A" w:rsidRPr="00E24E38" w:rsidRDefault="002E333A" w:rsidP="002E333A">
            <w:pPr>
              <w:autoSpaceDE w:val="0"/>
              <w:autoSpaceDN w:val="0"/>
              <w:adjustRightInd w:val="0"/>
              <w:jc w:val="both"/>
              <w:rPr>
                <w:lang w:val="kk-KZ"/>
              </w:rPr>
            </w:pPr>
            <w:r>
              <w:rPr>
                <w:bCs/>
                <w:lang w:val="kk-KZ"/>
              </w:rPr>
              <w:t>Әкімшілік іс жүргізу құқығының субъектілерін</w:t>
            </w:r>
            <w:r>
              <w:rPr>
                <w:rFonts w:eastAsiaTheme="minorHAnsi"/>
                <w:sz w:val="22"/>
                <w:szCs w:val="22"/>
                <w:lang w:val="kk-KZ" w:eastAsia="en-US"/>
              </w:rPr>
              <w:t xml:space="preserve"> анықтау, олардың </w:t>
            </w:r>
            <w:r>
              <w:rPr>
                <w:rFonts w:ascii="Times New Roman CYR" w:hAnsi="Times New Roman CYR" w:cs="Times New Roman CYR"/>
                <w:lang w:val="kk-KZ"/>
              </w:rPr>
              <w:t>түрлерін</w:t>
            </w:r>
            <w:r>
              <w:rPr>
                <w:rFonts w:eastAsiaTheme="minorHAnsi"/>
                <w:sz w:val="22"/>
                <w:szCs w:val="22"/>
                <w:lang w:val="kk-KZ" w:eastAsia="en-US"/>
              </w:rPr>
              <w:t xml:space="preserve"> талдау. </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sz w:val="22"/>
                <w:szCs w:val="22"/>
                <w:lang w:val="kk-KZ"/>
              </w:rPr>
            </w:pPr>
            <w:r>
              <w:rPr>
                <w:sz w:val="22"/>
                <w:szCs w:val="22"/>
                <w:lang w:val="kk-KZ"/>
              </w:rPr>
              <w:t>12</w:t>
            </w:r>
          </w:p>
        </w:tc>
      </w:tr>
      <w:tr w:rsidR="002E333A" w:rsidRPr="00424035" w:rsidTr="00EC4513">
        <w:trPr>
          <w:trHeight w:val="939"/>
        </w:trPr>
        <w:tc>
          <w:tcPr>
            <w:tcW w:w="851" w:type="dxa"/>
            <w:vMerge/>
            <w:tcBorders>
              <w:top w:val="single" w:sz="4" w:space="0" w:color="auto"/>
              <w:left w:val="single" w:sz="4" w:space="0" w:color="000000"/>
              <w:bottom w:val="single" w:sz="4" w:space="0" w:color="auto"/>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Default="002E333A" w:rsidP="00EC4513">
            <w:pPr>
              <w:jc w:val="both"/>
              <w:rPr>
                <w:b/>
                <w:lang w:val="kk-KZ"/>
              </w:rPr>
            </w:pPr>
            <w:r w:rsidRPr="003E2BAF">
              <w:rPr>
                <w:b/>
                <w:lang w:val="kk-KZ"/>
              </w:rPr>
              <w:t>2 СОӨЖ</w:t>
            </w:r>
            <w:r>
              <w:rPr>
                <w:b/>
                <w:lang w:val="kk-KZ"/>
              </w:rPr>
              <w:t>:</w:t>
            </w:r>
            <w:r w:rsidRPr="003E2BAF">
              <w:rPr>
                <w:b/>
                <w:lang w:val="kk-KZ"/>
              </w:rPr>
              <w:t xml:space="preserve"> </w:t>
            </w:r>
            <w:r>
              <w:rPr>
                <w:b/>
                <w:lang w:val="kk-KZ"/>
              </w:rPr>
              <w:t>1СӨЖ қабылдау, тақырыбы:</w:t>
            </w:r>
          </w:p>
          <w:p w:rsidR="002E333A" w:rsidRPr="00B06E80" w:rsidRDefault="002E333A" w:rsidP="002E333A">
            <w:pPr>
              <w:jc w:val="both"/>
              <w:rPr>
                <w:sz w:val="22"/>
                <w:szCs w:val="22"/>
                <w:lang w:val="kk-KZ"/>
              </w:rPr>
            </w:pPr>
            <w:r w:rsidRPr="00B256E1">
              <w:rPr>
                <w:lang w:val="kk-KZ"/>
              </w:rPr>
              <w:t xml:space="preserve">Әкімшілік </w:t>
            </w:r>
            <w:r>
              <w:rPr>
                <w:lang w:val="kk-KZ"/>
              </w:rPr>
              <w:t xml:space="preserve">іс жүргізу құқығының жүйесі </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sz w:val="22"/>
                <w:szCs w:val="22"/>
                <w:lang w:val="kk-KZ"/>
              </w:rPr>
            </w:pPr>
            <w:r>
              <w:rPr>
                <w:sz w:val="22"/>
                <w:szCs w:val="22"/>
                <w:lang w:val="kk-KZ"/>
              </w:rPr>
              <w:t>40</w:t>
            </w:r>
          </w:p>
        </w:tc>
      </w:tr>
      <w:tr w:rsidR="002E333A" w:rsidRPr="00424035" w:rsidTr="00EC4513">
        <w:trPr>
          <w:trHeight w:val="283"/>
        </w:trPr>
        <w:tc>
          <w:tcPr>
            <w:tcW w:w="851" w:type="dxa"/>
            <w:tcBorders>
              <w:top w:val="single" w:sz="4" w:space="0" w:color="auto"/>
              <w:left w:val="single" w:sz="4" w:space="0" w:color="000000"/>
              <w:bottom w:val="single" w:sz="4" w:space="0" w:color="auto"/>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Pr="003E2BAF" w:rsidRDefault="002E333A" w:rsidP="00EC4513">
            <w:pPr>
              <w:jc w:val="both"/>
              <w:rPr>
                <w:b/>
                <w:lang w:val="kk-KZ"/>
              </w:rPr>
            </w:pPr>
            <w:r>
              <w:rPr>
                <w:b/>
                <w:lang w:val="kk-KZ"/>
              </w:rPr>
              <w:t>АБ 1</w:t>
            </w:r>
          </w:p>
        </w:tc>
        <w:tc>
          <w:tcPr>
            <w:tcW w:w="978" w:type="dxa"/>
            <w:tcBorders>
              <w:top w:val="single" w:sz="4" w:space="0" w:color="000000"/>
              <w:left w:val="single" w:sz="4" w:space="0" w:color="000000"/>
              <w:bottom w:val="single" w:sz="4" w:space="0" w:color="auto"/>
            </w:tcBorders>
            <w:shd w:val="clear" w:color="auto" w:fill="auto"/>
          </w:tcPr>
          <w:p w:rsidR="002E333A" w:rsidRPr="003E2BAF" w:rsidRDefault="002E333A" w:rsidP="00EC4513">
            <w:pPr>
              <w:jc w:val="center"/>
              <w:rPr>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936A5B" w:rsidRDefault="002E333A" w:rsidP="00EC4513">
            <w:pPr>
              <w:jc w:val="center"/>
              <w:rPr>
                <w:b/>
                <w:lang w:val="kk-KZ"/>
              </w:rPr>
            </w:pPr>
            <w:r w:rsidRPr="00936A5B">
              <w:rPr>
                <w:b/>
                <w:lang w:val="kk-KZ"/>
              </w:rPr>
              <w:t>100</w:t>
            </w:r>
          </w:p>
        </w:tc>
      </w:tr>
      <w:tr w:rsidR="002E333A" w:rsidRPr="00424035" w:rsidTr="00EC4513">
        <w:trPr>
          <w:trHeight w:val="2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Pr>
                <w:b/>
                <w:sz w:val="22"/>
                <w:szCs w:val="22"/>
                <w:lang w:val="kk-KZ"/>
              </w:rPr>
              <w:t>6</w:t>
            </w:r>
          </w:p>
        </w:tc>
        <w:tc>
          <w:tcPr>
            <w:tcW w:w="6514" w:type="dxa"/>
            <w:tcBorders>
              <w:top w:val="single" w:sz="4" w:space="0" w:color="000000"/>
              <w:left w:val="single" w:sz="4" w:space="0" w:color="000000"/>
              <w:bottom w:val="single" w:sz="4" w:space="0" w:color="000000"/>
            </w:tcBorders>
            <w:shd w:val="clear" w:color="auto" w:fill="auto"/>
          </w:tcPr>
          <w:p w:rsidR="002E333A" w:rsidRPr="00B87F88" w:rsidRDefault="002E333A" w:rsidP="00EC4513">
            <w:pPr>
              <w:jc w:val="both"/>
              <w:rPr>
                <w:b/>
                <w:sz w:val="22"/>
                <w:szCs w:val="22"/>
                <w:lang w:val="kk-KZ"/>
              </w:rPr>
            </w:pPr>
            <w:r w:rsidRPr="00597833">
              <w:rPr>
                <w:b/>
                <w:sz w:val="22"/>
                <w:szCs w:val="22"/>
                <w:lang w:val="kk-KZ"/>
              </w:rPr>
              <w:t xml:space="preserve">6 дәріс. </w:t>
            </w:r>
            <w:r w:rsidR="00F111CD">
              <w:rPr>
                <w:bCs/>
                <w:lang w:val="kk-KZ"/>
              </w:rPr>
              <w:t>Әкімшілік іс жүргізу құқығының объектілері</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bCs/>
                <w:sz w:val="22"/>
                <w:szCs w:val="22"/>
                <w:lang w:val="kk-KZ"/>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jc w:val="both"/>
              <w:rPr>
                <w:b/>
                <w:lang w:val="kk-KZ"/>
              </w:rPr>
            </w:pPr>
            <w:r w:rsidRPr="00597833">
              <w:rPr>
                <w:b/>
                <w:sz w:val="22"/>
                <w:szCs w:val="22"/>
                <w:lang w:val="kk-KZ"/>
              </w:rPr>
              <w:t xml:space="preserve">6 </w:t>
            </w:r>
            <w:r w:rsidRPr="003E2BAF">
              <w:rPr>
                <w:b/>
                <w:lang w:val="kk-KZ"/>
              </w:rPr>
              <w:t>практикалық (зертханалық) сабақ.</w:t>
            </w:r>
          </w:p>
          <w:p w:rsidR="002E333A" w:rsidRPr="00597833" w:rsidRDefault="00F111CD" w:rsidP="00F111CD">
            <w:pPr>
              <w:jc w:val="both"/>
              <w:rPr>
                <w:b/>
                <w:sz w:val="22"/>
                <w:szCs w:val="22"/>
                <w:lang w:val="kk-KZ"/>
              </w:rPr>
            </w:pPr>
            <w:r>
              <w:rPr>
                <w:bCs/>
                <w:lang w:val="kk-KZ"/>
              </w:rPr>
              <w:t>Әкімшілік іс жүргізу құқығының обьектілерін</w:t>
            </w:r>
            <w:r>
              <w:rPr>
                <w:rFonts w:eastAsiaTheme="minorHAnsi"/>
                <w:sz w:val="22"/>
                <w:szCs w:val="22"/>
                <w:lang w:val="kk-KZ" w:eastAsia="en-US"/>
              </w:rPr>
              <w:t xml:space="preserve"> анықтау, олардың </w:t>
            </w:r>
            <w:r>
              <w:rPr>
                <w:rFonts w:ascii="Times New Roman CYR" w:hAnsi="Times New Roman CYR" w:cs="Times New Roman CYR"/>
                <w:lang w:val="kk-KZ"/>
              </w:rPr>
              <w:t>түрлерін</w:t>
            </w:r>
            <w:r>
              <w:rPr>
                <w:rFonts w:eastAsiaTheme="minorHAnsi"/>
                <w:sz w:val="22"/>
                <w:szCs w:val="22"/>
                <w:lang w:val="kk-KZ" w:eastAsia="en-US"/>
              </w:rPr>
              <w:t xml:space="preserve"> талдау.</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bCs/>
                <w:sz w:val="22"/>
                <w:szCs w:val="22"/>
                <w:lang w:val="kk-KZ"/>
              </w:rPr>
            </w:pPr>
            <w:r>
              <w:rPr>
                <w:bCs/>
                <w:sz w:val="22"/>
                <w:szCs w:val="22"/>
                <w:lang w:val="kk-KZ"/>
              </w:rPr>
              <w:t>12</w:t>
            </w:r>
          </w:p>
        </w:tc>
      </w:tr>
      <w:tr w:rsidR="002E333A" w:rsidRPr="00597833" w:rsidTr="00EC4513">
        <w:trPr>
          <w:trHeight w:val="2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7</w:t>
            </w:r>
          </w:p>
        </w:tc>
        <w:tc>
          <w:tcPr>
            <w:tcW w:w="6514" w:type="dxa"/>
            <w:tcBorders>
              <w:top w:val="single" w:sz="4" w:space="0" w:color="000000"/>
              <w:left w:val="single" w:sz="4" w:space="0" w:color="000000"/>
              <w:bottom w:val="single" w:sz="4" w:space="0" w:color="000000"/>
            </w:tcBorders>
            <w:shd w:val="clear" w:color="auto" w:fill="auto"/>
          </w:tcPr>
          <w:p w:rsidR="002E333A" w:rsidRPr="00B87F88" w:rsidRDefault="002E333A" w:rsidP="00F111CD">
            <w:pPr>
              <w:ind w:left="-75"/>
              <w:jc w:val="both"/>
              <w:rPr>
                <w:b/>
                <w:sz w:val="22"/>
                <w:szCs w:val="22"/>
                <w:lang w:val="kk-KZ"/>
              </w:rPr>
            </w:pPr>
            <w:r w:rsidRPr="00597833">
              <w:rPr>
                <w:b/>
                <w:sz w:val="22"/>
                <w:szCs w:val="22"/>
                <w:lang w:val="kk-KZ"/>
              </w:rPr>
              <w:t xml:space="preserve">7 дәріс. </w:t>
            </w:r>
            <w:r w:rsidR="00F111CD" w:rsidRPr="008F437F">
              <w:rPr>
                <w:lang w:val="kk-KZ"/>
              </w:rPr>
              <w:t xml:space="preserve">. </w:t>
            </w:r>
            <w:r w:rsidR="00F111CD" w:rsidRPr="00BF2298">
              <w:rPr>
                <w:lang w:val="kk-KZ"/>
              </w:rPr>
              <w:t>Әкімшілік мәжбүрлеу</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bCs/>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rPr>
                <w:sz w:val="22"/>
                <w:szCs w:val="22"/>
                <w:lang w:val="kk-KZ"/>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ind w:left="-75"/>
              <w:jc w:val="both"/>
              <w:rPr>
                <w:b/>
                <w:lang w:val="kk-KZ"/>
              </w:rPr>
            </w:pPr>
            <w:r w:rsidRPr="00597833">
              <w:rPr>
                <w:b/>
                <w:sz w:val="22"/>
                <w:szCs w:val="22"/>
                <w:lang w:val="kk-KZ"/>
              </w:rPr>
              <w:t xml:space="preserve">7 </w:t>
            </w:r>
            <w:r w:rsidRPr="003E2BAF">
              <w:rPr>
                <w:b/>
                <w:lang w:val="kk-KZ"/>
              </w:rPr>
              <w:t>практикалық (зертханалық) сабақ.</w:t>
            </w:r>
          </w:p>
          <w:p w:rsidR="002E333A" w:rsidRPr="00597833" w:rsidRDefault="00F111CD" w:rsidP="00F111CD">
            <w:pPr>
              <w:ind w:left="-75"/>
              <w:jc w:val="both"/>
              <w:rPr>
                <w:sz w:val="22"/>
                <w:szCs w:val="22"/>
                <w:lang w:val="kk-KZ"/>
              </w:rPr>
            </w:pPr>
            <w:r w:rsidRPr="008F437F">
              <w:rPr>
                <w:lang w:val="kk-KZ"/>
              </w:rPr>
              <w:t xml:space="preserve">. </w:t>
            </w:r>
            <w:r>
              <w:rPr>
                <w:lang w:val="kk-KZ"/>
              </w:rPr>
              <w:t>Әкімшілік мәжбүрлеудің</w:t>
            </w:r>
            <w:r w:rsidRPr="00BF2298">
              <w:rPr>
                <w:lang w:val="kk-KZ"/>
              </w:rPr>
              <w:t xml:space="preserve"> түсінігі</w:t>
            </w:r>
            <w:r>
              <w:rPr>
                <w:lang w:val="kk-KZ"/>
              </w:rPr>
              <w:t>н ашу</w:t>
            </w:r>
            <w:r w:rsidRPr="00BF2298">
              <w:rPr>
                <w:lang w:val="kk-KZ"/>
              </w:rPr>
              <w:t>, түрлері</w:t>
            </w:r>
            <w:r w:rsidRPr="00597833">
              <w:rPr>
                <w:rFonts w:eastAsiaTheme="minorHAnsi"/>
                <w:sz w:val="22"/>
                <w:szCs w:val="22"/>
                <w:lang w:val="kk-KZ" w:eastAsia="ko-KR"/>
              </w:rPr>
              <w:t xml:space="preserve"> </w:t>
            </w:r>
            <w:r>
              <w:rPr>
                <w:rFonts w:eastAsiaTheme="minorHAnsi"/>
                <w:sz w:val="22"/>
                <w:szCs w:val="22"/>
                <w:lang w:val="kk-KZ" w:eastAsia="ko-KR"/>
              </w:rPr>
              <w:t xml:space="preserve">мен </w:t>
            </w:r>
            <w:r w:rsidR="002E333A" w:rsidRPr="00597833">
              <w:rPr>
                <w:rFonts w:eastAsiaTheme="minorHAnsi"/>
                <w:sz w:val="22"/>
                <w:szCs w:val="22"/>
                <w:lang w:val="kk-KZ" w:eastAsia="ko-KR"/>
              </w:rPr>
              <w:t xml:space="preserve">құрылымы </w:t>
            </w:r>
            <w:r w:rsidR="002E333A">
              <w:rPr>
                <w:rFonts w:eastAsiaTheme="minorHAnsi"/>
                <w:sz w:val="22"/>
                <w:szCs w:val="22"/>
                <w:lang w:val="kk-KZ" w:eastAsia="ko-KR"/>
              </w:rPr>
              <w:t>жеке-жеке сипаттау</w:t>
            </w:r>
            <w:r w:rsidR="002E333A" w:rsidRPr="00597833">
              <w:rPr>
                <w:rFonts w:eastAsiaTheme="minorHAnsi"/>
                <w:sz w:val="22"/>
                <w:szCs w:val="22"/>
                <w:lang w:val="kk-KZ" w:eastAsia="ko-KR"/>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bCs/>
                <w:sz w:val="22"/>
                <w:szCs w:val="22"/>
                <w:lang w:val="kk-KZ"/>
              </w:rPr>
            </w:pPr>
            <w:r>
              <w:rPr>
                <w:bCs/>
                <w:sz w:val="22"/>
                <w:szCs w:val="22"/>
                <w:lang w:val="kk-KZ"/>
              </w:rPr>
              <w:t>12</w:t>
            </w:r>
          </w:p>
        </w:tc>
      </w:tr>
      <w:tr w:rsidR="002E333A" w:rsidRPr="009A649C"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F111CD">
            <w:pPr>
              <w:pStyle w:val="a3"/>
              <w:keepNext/>
              <w:keepLines/>
              <w:ind w:left="0"/>
              <w:jc w:val="both"/>
              <w:outlineLvl w:val="0"/>
              <w:rPr>
                <w:b/>
                <w:sz w:val="22"/>
                <w:szCs w:val="22"/>
                <w:lang w:val="kk-KZ"/>
              </w:rPr>
            </w:pPr>
            <w:r w:rsidRPr="00B06E80">
              <w:rPr>
                <w:b/>
                <w:sz w:val="24"/>
                <w:lang w:val="kk-KZ"/>
              </w:rPr>
              <w:t>3 СӨЖ</w:t>
            </w:r>
            <w:r>
              <w:rPr>
                <w:rFonts w:eastAsiaTheme="minorHAnsi"/>
                <w:sz w:val="22"/>
                <w:szCs w:val="22"/>
                <w:lang w:val="kk-KZ" w:eastAsia="ko-KR"/>
              </w:rPr>
              <w:t>.</w:t>
            </w:r>
            <w:r w:rsidRPr="00B06E80">
              <w:rPr>
                <w:rFonts w:eastAsiaTheme="minorHAnsi"/>
                <w:sz w:val="22"/>
                <w:szCs w:val="22"/>
                <w:lang w:val="kk-KZ" w:eastAsia="ko-KR"/>
              </w:rPr>
              <w:t xml:space="preserve"> </w:t>
            </w:r>
            <w:r w:rsidR="00F111CD">
              <w:rPr>
                <w:rFonts w:eastAsiaTheme="minorHAnsi"/>
                <w:sz w:val="22"/>
                <w:szCs w:val="22"/>
                <w:lang w:val="kk-KZ" w:eastAsia="ko-KR"/>
              </w:rPr>
              <w:t>Әкімшілік іс жүргізу құқығының қайнар-көздері</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jc w:val="center"/>
              <w:rPr>
                <w:bCs/>
                <w:sz w:val="22"/>
                <w:szCs w:val="22"/>
                <w:lang w:val="kk-KZ"/>
              </w:rPr>
            </w:pPr>
          </w:p>
        </w:tc>
      </w:tr>
      <w:tr w:rsidR="002E333A" w:rsidRPr="002E333A" w:rsidTr="00EC4513">
        <w:trPr>
          <w:trHeight w:val="255"/>
        </w:trPr>
        <w:tc>
          <w:tcPr>
            <w:tcW w:w="851" w:type="dxa"/>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F111CD">
            <w:pPr>
              <w:jc w:val="both"/>
              <w:rPr>
                <w:rFonts w:eastAsiaTheme="minorHAnsi"/>
                <w:b/>
                <w:sz w:val="22"/>
                <w:szCs w:val="22"/>
                <w:lang w:val="kk-KZ" w:eastAsia="en-US"/>
              </w:rPr>
            </w:pPr>
            <w:r w:rsidRPr="00597833">
              <w:rPr>
                <w:rFonts w:eastAsiaTheme="minorHAnsi"/>
                <w:b/>
                <w:sz w:val="22"/>
                <w:szCs w:val="22"/>
                <w:lang w:val="kk-KZ" w:eastAsia="en-US"/>
              </w:rPr>
              <w:t xml:space="preserve">2 модуль. </w:t>
            </w:r>
            <w:r w:rsidR="00F111CD">
              <w:rPr>
                <w:rFonts w:eastAsiaTheme="minorHAnsi"/>
                <w:b/>
                <w:sz w:val="22"/>
                <w:szCs w:val="22"/>
                <w:lang w:val="kk-KZ" w:eastAsia="en-US"/>
              </w:rPr>
              <w:t>Әкімшілік-юрисдикциялық өндіріс</w:t>
            </w:r>
            <w:r w:rsidRPr="00597833">
              <w:rPr>
                <w:rFonts w:eastAsiaTheme="minorHAnsi"/>
                <w:b/>
                <w:sz w:val="22"/>
                <w:szCs w:val="22"/>
                <w:lang w:val="kk-KZ" w:eastAsia="en-US"/>
              </w:rPr>
              <w:t xml:space="preserve"> </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Pr>
                <w:b/>
                <w:sz w:val="22"/>
                <w:szCs w:val="22"/>
                <w:lang w:val="kk-KZ"/>
              </w:rPr>
              <w:t>8</w:t>
            </w: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ind w:left="-75"/>
              <w:jc w:val="both"/>
              <w:rPr>
                <w:b/>
                <w:sz w:val="22"/>
                <w:szCs w:val="22"/>
                <w:lang w:val="kk-KZ"/>
              </w:rPr>
            </w:pPr>
            <w:r w:rsidRPr="00597833">
              <w:rPr>
                <w:b/>
                <w:sz w:val="22"/>
                <w:szCs w:val="22"/>
                <w:lang w:val="kk-KZ"/>
              </w:rPr>
              <w:t xml:space="preserve">8 дәріс. </w:t>
            </w:r>
            <w:r w:rsidR="00F111CD">
              <w:rPr>
                <w:lang w:val="kk-KZ"/>
              </w:rPr>
              <w:t>Әкімшілік әділеттілік институтының қалыптасуы және дамуы</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p w:rsidR="002E333A" w:rsidRPr="00597833" w:rsidRDefault="002E333A" w:rsidP="00EC4513">
            <w:pPr>
              <w:snapToGrid w:val="0"/>
              <w:ind w:left="-121"/>
              <w:jc w:val="center"/>
              <w:rPr>
                <w:sz w:val="22"/>
                <w:szCs w:val="22"/>
                <w:lang w:val="kk-KZ"/>
              </w:rPr>
            </w:pPr>
          </w:p>
        </w:tc>
      </w:tr>
      <w:tr w:rsidR="002E333A" w:rsidRPr="00B87F88"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F111CD" w:rsidRDefault="002E333A" w:rsidP="00EC4513">
            <w:pPr>
              <w:pStyle w:val="a3"/>
              <w:keepNext/>
              <w:keepLines/>
              <w:ind w:left="-51"/>
              <w:jc w:val="both"/>
              <w:outlineLvl w:val="0"/>
              <w:rPr>
                <w:b/>
                <w:sz w:val="24"/>
                <w:lang w:val="kk-KZ"/>
              </w:rPr>
            </w:pPr>
            <w:r w:rsidRPr="00F111CD">
              <w:rPr>
                <w:b/>
                <w:sz w:val="24"/>
                <w:lang w:val="kk-KZ"/>
              </w:rPr>
              <w:t>8 практикалық (зертханалық) сабақ.</w:t>
            </w:r>
          </w:p>
          <w:p w:rsidR="002E333A" w:rsidRPr="00F111CD" w:rsidRDefault="00F111CD" w:rsidP="00EC4513">
            <w:pPr>
              <w:pStyle w:val="a3"/>
              <w:keepNext/>
              <w:keepLines/>
              <w:ind w:left="-51"/>
              <w:jc w:val="both"/>
              <w:outlineLvl w:val="0"/>
              <w:rPr>
                <w:b/>
                <w:sz w:val="24"/>
                <w:lang w:val="kk-KZ"/>
              </w:rPr>
            </w:pPr>
            <w:r w:rsidRPr="00F111CD">
              <w:rPr>
                <w:sz w:val="24"/>
                <w:lang w:val="kk-KZ"/>
              </w:rPr>
              <w:t>Әкімшілік әділеттілік институтының қалыптасуын талдау және дамуын сипаттау</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B87F88" w:rsidTr="00EC4513">
        <w:trPr>
          <w:trHeight w:val="382"/>
        </w:trPr>
        <w:tc>
          <w:tcPr>
            <w:tcW w:w="851" w:type="dxa"/>
            <w:vMerge w:val="restart"/>
            <w:tcBorders>
              <w:top w:val="single" w:sz="4" w:space="0" w:color="000000"/>
              <w:left w:val="single" w:sz="4" w:space="0" w:color="000000"/>
            </w:tcBorders>
            <w:shd w:val="clear" w:color="auto" w:fill="auto"/>
          </w:tcPr>
          <w:p w:rsidR="002E333A" w:rsidRDefault="002E333A" w:rsidP="00EC4513">
            <w:pPr>
              <w:jc w:val="both"/>
              <w:rPr>
                <w:b/>
                <w:sz w:val="22"/>
                <w:szCs w:val="22"/>
                <w:lang w:val="kk-KZ"/>
              </w:rPr>
            </w:pPr>
            <w:r>
              <w:rPr>
                <w:b/>
                <w:sz w:val="22"/>
                <w:szCs w:val="22"/>
                <w:lang w:val="kk-KZ"/>
              </w:rPr>
              <w:t>9</w:t>
            </w: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Default="002E333A" w:rsidP="00EC4513">
            <w:pPr>
              <w:jc w:val="both"/>
              <w:rPr>
                <w:b/>
                <w:sz w:val="22"/>
                <w:szCs w:val="22"/>
                <w:lang w:val="kk-KZ"/>
              </w:rPr>
            </w:pPr>
          </w:p>
          <w:p w:rsidR="002E333A" w:rsidRPr="00597833" w:rsidRDefault="002E333A" w:rsidP="00EC4513">
            <w:pPr>
              <w:jc w:val="both"/>
              <w:rPr>
                <w:b/>
                <w:sz w:val="22"/>
                <w:szCs w:val="22"/>
                <w:lang w:val="kk-KZ"/>
              </w:rPr>
            </w:pPr>
            <w:r>
              <w:rPr>
                <w:b/>
                <w:sz w:val="22"/>
                <w:szCs w:val="22"/>
                <w:lang w:val="kk-KZ"/>
              </w:rPr>
              <w:t>10</w:t>
            </w:r>
          </w:p>
        </w:tc>
        <w:tc>
          <w:tcPr>
            <w:tcW w:w="6514" w:type="dxa"/>
            <w:tcBorders>
              <w:top w:val="single" w:sz="4" w:space="0" w:color="000000"/>
              <w:left w:val="single" w:sz="4" w:space="0" w:color="000000"/>
              <w:bottom w:val="single" w:sz="4" w:space="0" w:color="000000"/>
            </w:tcBorders>
            <w:shd w:val="clear" w:color="auto" w:fill="auto"/>
          </w:tcPr>
          <w:p w:rsidR="002E333A" w:rsidRPr="00F111CD" w:rsidRDefault="002E333A" w:rsidP="00EC4513">
            <w:pPr>
              <w:ind w:left="-75"/>
              <w:jc w:val="both"/>
              <w:rPr>
                <w:b/>
                <w:lang w:val="kk-KZ"/>
              </w:rPr>
            </w:pPr>
            <w:r w:rsidRPr="00F111CD">
              <w:rPr>
                <w:b/>
                <w:lang w:val="kk-KZ"/>
              </w:rPr>
              <w:t xml:space="preserve">9 дәріс </w:t>
            </w:r>
            <w:r w:rsidR="00F111CD">
              <w:rPr>
                <w:lang w:val="kk-KZ"/>
              </w:rPr>
              <w:t>Әкімшілік соттардың құқықтық мәртебесі</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rPr>
                <w:sz w:val="22"/>
                <w:szCs w:val="22"/>
                <w:lang w:val="kk-KZ"/>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ind w:left="-108"/>
              <w:jc w:val="both"/>
              <w:rPr>
                <w:b/>
                <w:lang w:val="kk-KZ"/>
              </w:rPr>
            </w:pPr>
            <w:r w:rsidRPr="00597833">
              <w:rPr>
                <w:b/>
                <w:sz w:val="22"/>
                <w:szCs w:val="22"/>
                <w:lang w:val="kk-KZ"/>
              </w:rPr>
              <w:t xml:space="preserve">9 </w:t>
            </w:r>
            <w:r w:rsidRPr="003E2BAF">
              <w:rPr>
                <w:b/>
                <w:lang w:val="kk-KZ"/>
              </w:rPr>
              <w:t>практикалық (зертханалық) сабақ.</w:t>
            </w:r>
          </w:p>
          <w:p w:rsidR="002E333A" w:rsidRPr="00597833" w:rsidRDefault="00F111CD" w:rsidP="00F111CD">
            <w:pPr>
              <w:ind w:left="-108"/>
              <w:jc w:val="both"/>
              <w:rPr>
                <w:b/>
                <w:sz w:val="22"/>
                <w:szCs w:val="22"/>
                <w:lang w:val="kk-KZ"/>
              </w:rPr>
            </w:pPr>
            <w:r>
              <w:rPr>
                <w:lang w:val="kk-KZ"/>
              </w:rPr>
              <w:t>Әкімшілік соттардың құқықтық мәртебесін анықтау,</w:t>
            </w:r>
            <w:r w:rsidR="002E333A" w:rsidRPr="00B87F88">
              <w:rPr>
                <w:rFonts w:ascii="Times New Roman CYR" w:hAnsi="Times New Roman CYR" w:cs="Times New Roman CYR"/>
                <w:lang w:val="kk-KZ"/>
              </w:rPr>
              <w:t xml:space="preserve"> </w:t>
            </w:r>
            <w:r w:rsidR="002E333A">
              <w:rPr>
                <w:rFonts w:eastAsiaTheme="minorHAnsi"/>
                <w:sz w:val="22"/>
                <w:szCs w:val="22"/>
                <w:lang w:val="kk-KZ" w:eastAsia="en-US"/>
              </w:rPr>
              <w:t>мәнін ашу,</w:t>
            </w:r>
            <w:r w:rsidR="002E333A" w:rsidRPr="003C40D6">
              <w:rPr>
                <w:bCs/>
                <w:lang w:val="kk-KZ"/>
              </w:rPr>
              <w:t xml:space="preserve"> түсіну.</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9A649C"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ind w:left="-75"/>
              <w:jc w:val="both"/>
              <w:rPr>
                <w:b/>
                <w:sz w:val="22"/>
                <w:szCs w:val="22"/>
                <w:lang w:val="kk-KZ"/>
              </w:rPr>
            </w:pPr>
            <w:r>
              <w:rPr>
                <w:b/>
                <w:lang w:val="kk-KZ"/>
              </w:rPr>
              <w:t>4 СОӨЖ</w:t>
            </w:r>
            <w:r w:rsidRPr="00597833">
              <w:rPr>
                <w:b/>
                <w:sz w:val="22"/>
                <w:szCs w:val="22"/>
                <w:lang w:val="kk-KZ"/>
              </w:rPr>
              <w:t xml:space="preserve">. </w:t>
            </w:r>
            <w:r w:rsidR="00F111CD">
              <w:rPr>
                <w:lang w:val="kk-KZ"/>
              </w:rPr>
              <w:t>Әкімшілік әділеттілік институтының рөлі</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 xml:space="preserve">10 дәріс </w:t>
            </w:r>
            <w:r w:rsidR="00F111CD">
              <w:rPr>
                <w:bCs/>
                <w:lang w:val="kk-KZ"/>
              </w:rPr>
              <w:t>Әкімшілік істі қозғау тәртібі</w:t>
            </w:r>
            <w:r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jc w:val="both"/>
              <w:rPr>
                <w:b/>
                <w:lang w:val="kk-KZ"/>
              </w:rPr>
            </w:pPr>
            <w:r w:rsidRPr="00597833">
              <w:rPr>
                <w:b/>
                <w:sz w:val="22"/>
                <w:szCs w:val="22"/>
                <w:lang w:val="kk-KZ"/>
              </w:rPr>
              <w:t xml:space="preserve">10 </w:t>
            </w:r>
            <w:r w:rsidRPr="003E2BAF">
              <w:rPr>
                <w:b/>
                <w:lang w:val="kk-KZ"/>
              </w:rPr>
              <w:t>практикалық (зертханалық) сабақ.</w:t>
            </w:r>
          </w:p>
          <w:p w:rsidR="002E333A" w:rsidRPr="00597833" w:rsidRDefault="00F111CD" w:rsidP="00414B43">
            <w:pPr>
              <w:jc w:val="both"/>
              <w:rPr>
                <w:b/>
                <w:sz w:val="22"/>
                <w:szCs w:val="22"/>
                <w:lang w:val="kk-KZ"/>
              </w:rPr>
            </w:pPr>
            <w:r>
              <w:rPr>
                <w:bCs/>
                <w:lang w:val="kk-KZ"/>
              </w:rPr>
              <w:t>Әкімшілік істі қозғау тәртібін анықтау</w:t>
            </w:r>
            <w:r w:rsidR="00414B43">
              <w:rPr>
                <w:bCs/>
                <w:lang w:val="kk-KZ"/>
              </w:rPr>
              <w:t xml:space="preserve"> </w:t>
            </w:r>
            <w:r w:rsidR="002E333A">
              <w:rPr>
                <w:rFonts w:eastAsiaTheme="minorHAnsi"/>
                <w:sz w:val="22"/>
                <w:szCs w:val="22"/>
                <w:lang w:val="kk-KZ" w:eastAsia="en-US"/>
              </w:rPr>
              <w:t>және мазмұнын талдау</w:t>
            </w:r>
            <w:r w:rsidR="002E333A"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B06E80" w:rsidTr="00EC4513">
        <w:trPr>
          <w:trHeight w:val="255"/>
        </w:trPr>
        <w:tc>
          <w:tcPr>
            <w:tcW w:w="851" w:type="dxa"/>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r>
              <w:rPr>
                <w:b/>
                <w:lang w:val="kk-KZ"/>
              </w:rPr>
              <w:t>5</w:t>
            </w:r>
            <w:r w:rsidRPr="003E2BAF">
              <w:rPr>
                <w:b/>
                <w:lang w:val="kk-KZ"/>
              </w:rPr>
              <w:t xml:space="preserve"> СОӨЖ</w:t>
            </w:r>
            <w:r>
              <w:rPr>
                <w:b/>
                <w:lang w:val="kk-KZ"/>
              </w:rPr>
              <w:t>:</w:t>
            </w:r>
            <w:r w:rsidRPr="003E2BAF">
              <w:rPr>
                <w:lang w:val="kk-KZ"/>
              </w:rPr>
              <w:t xml:space="preserve"> </w:t>
            </w:r>
            <w:r w:rsidRPr="00936A5B">
              <w:rPr>
                <w:b/>
                <w:lang w:val="kk-KZ"/>
              </w:rPr>
              <w:t>2</w:t>
            </w:r>
            <w:r>
              <w:rPr>
                <w:lang w:val="kk-KZ"/>
              </w:rPr>
              <w:t xml:space="preserve"> </w:t>
            </w:r>
            <w:r>
              <w:rPr>
                <w:b/>
                <w:lang w:val="kk-KZ"/>
              </w:rPr>
              <w:t>СӨЖ қабылдау, Тақырыбы:</w:t>
            </w:r>
            <w:r w:rsidRPr="00597833">
              <w:rPr>
                <w:rFonts w:eastAsiaTheme="minorHAnsi"/>
                <w:sz w:val="22"/>
                <w:szCs w:val="22"/>
                <w:lang w:val="kk-KZ" w:eastAsia="ko-KR"/>
              </w:rPr>
              <w:t xml:space="preserve"> </w:t>
            </w:r>
            <w:r w:rsidR="00F111CD">
              <w:rPr>
                <w:rFonts w:eastAsia="??"/>
                <w:bCs/>
                <w:lang w:val="kk-KZ"/>
              </w:rPr>
              <w:t>Әкімшілік сот қызметінің ерекшеліктері</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40</w:t>
            </w:r>
          </w:p>
        </w:tc>
      </w:tr>
      <w:tr w:rsidR="002E333A" w:rsidRPr="00B06E80" w:rsidTr="00EC4513">
        <w:trPr>
          <w:trHeight w:val="255"/>
        </w:trPr>
        <w:tc>
          <w:tcPr>
            <w:tcW w:w="851" w:type="dxa"/>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jc w:val="both"/>
              <w:rPr>
                <w:b/>
                <w:lang w:val="kk-KZ"/>
              </w:rPr>
            </w:pPr>
            <w:r>
              <w:rPr>
                <w:b/>
                <w:lang w:val="kk-KZ"/>
              </w:rPr>
              <w:t>АБ 2</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100</w:t>
            </w:r>
          </w:p>
        </w:tc>
      </w:tr>
      <w:tr w:rsidR="002E333A" w:rsidRPr="00B06E80" w:rsidTr="00EC4513">
        <w:trPr>
          <w:trHeight w:val="255"/>
        </w:trPr>
        <w:tc>
          <w:tcPr>
            <w:tcW w:w="851" w:type="dxa"/>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jc w:val="both"/>
              <w:rPr>
                <w:b/>
                <w:lang w:val="kk-KZ"/>
              </w:rPr>
            </w:pP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11</w:t>
            </w: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ind w:left="-75"/>
              <w:jc w:val="both"/>
              <w:rPr>
                <w:b/>
                <w:sz w:val="22"/>
                <w:szCs w:val="22"/>
                <w:lang w:val="kk-KZ"/>
              </w:rPr>
            </w:pPr>
            <w:r w:rsidRPr="00597833">
              <w:rPr>
                <w:b/>
                <w:sz w:val="22"/>
                <w:szCs w:val="22"/>
                <w:lang w:val="kk-KZ"/>
              </w:rPr>
              <w:t xml:space="preserve">11 дәріс </w:t>
            </w:r>
            <w:r w:rsidR="00414B43">
              <w:rPr>
                <w:bCs/>
                <w:lang w:val="kk-KZ"/>
              </w:rPr>
              <w:t>Әкімшілік істі жүргізу тәртібі</w:t>
            </w:r>
            <w:r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rPr>
                <w:sz w:val="22"/>
                <w:szCs w:val="22"/>
                <w:lang w:val="en-US"/>
              </w:rPr>
            </w:pPr>
          </w:p>
        </w:tc>
      </w:tr>
      <w:tr w:rsidR="002E333A" w:rsidRPr="00597833" w:rsidTr="00EC4513">
        <w:trPr>
          <w:trHeight w:val="255"/>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Default="002E333A" w:rsidP="00EC4513">
            <w:pPr>
              <w:ind w:left="-75"/>
              <w:jc w:val="both"/>
              <w:rPr>
                <w:b/>
                <w:lang w:val="kk-KZ"/>
              </w:rPr>
            </w:pPr>
            <w:r w:rsidRPr="00597833">
              <w:rPr>
                <w:b/>
                <w:sz w:val="22"/>
                <w:szCs w:val="22"/>
                <w:lang w:val="kk-KZ"/>
              </w:rPr>
              <w:t xml:space="preserve">11 </w:t>
            </w:r>
            <w:r w:rsidRPr="003E2BAF">
              <w:rPr>
                <w:b/>
                <w:lang w:val="kk-KZ"/>
              </w:rPr>
              <w:t>практикалық (зертханалық) сабақ.</w:t>
            </w:r>
          </w:p>
          <w:p w:rsidR="002E333A" w:rsidRPr="00597833" w:rsidRDefault="00414B43" w:rsidP="00414B43">
            <w:pPr>
              <w:ind w:left="-75"/>
              <w:jc w:val="both"/>
              <w:rPr>
                <w:rFonts w:eastAsiaTheme="minorHAnsi"/>
                <w:sz w:val="22"/>
                <w:szCs w:val="22"/>
                <w:lang w:val="kk-KZ" w:eastAsia="en-US"/>
              </w:rPr>
            </w:pPr>
            <w:r>
              <w:rPr>
                <w:bCs/>
                <w:lang w:val="kk-KZ"/>
              </w:rPr>
              <w:t>Әкімшілік істі жүргізу тәртібі</w:t>
            </w:r>
            <w:r>
              <w:rPr>
                <w:rFonts w:eastAsiaTheme="minorHAnsi"/>
                <w:sz w:val="22"/>
                <w:szCs w:val="22"/>
                <w:lang w:val="kk-KZ" w:eastAsia="ko-KR"/>
              </w:rPr>
              <w:t xml:space="preserve"> </w:t>
            </w:r>
            <w:r w:rsidR="002E333A">
              <w:rPr>
                <w:rFonts w:eastAsiaTheme="minorHAnsi"/>
                <w:sz w:val="22"/>
                <w:szCs w:val="22"/>
                <w:lang w:val="kk-KZ" w:eastAsia="ko-KR"/>
              </w:rPr>
              <w:t xml:space="preserve">ашу, </w:t>
            </w:r>
            <w:r>
              <w:rPr>
                <w:rFonts w:eastAsiaTheme="minorHAnsi"/>
                <w:sz w:val="22"/>
                <w:szCs w:val="22"/>
                <w:lang w:val="kk-KZ" w:eastAsia="ko-KR"/>
              </w:rPr>
              <w:t>сатыларын</w:t>
            </w:r>
            <w:r w:rsidR="002E333A">
              <w:rPr>
                <w:rFonts w:eastAsiaTheme="minorHAnsi"/>
                <w:sz w:val="22"/>
                <w:szCs w:val="22"/>
                <w:lang w:val="kk-KZ" w:eastAsia="ko-KR"/>
              </w:rPr>
              <w:t xml:space="preserve"> талдау, анықтау</w:t>
            </w:r>
            <w:r w:rsidR="002E333A"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597833"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ind w:left="-75"/>
              <w:jc w:val="both"/>
              <w:rPr>
                <w:b/>
                <w:sz w:val="22"/>
                <w:szCs w:val="22"/>
                <w:lang w:val="kk-KZ"/>
              </w:rPr>
            </w:pPr>
          </w:p>
        </w:tc>
        <w:tc>
          <w:tcPr>
            <w:tcW w:w="978" w:type="dxa"/>
            <w:tcBorders>
              <w:top w:val="single" w:sz="4" w:space="0" w:color="000000"/>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89"/>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Pr>
                <w:b/>
                <w:sz w:val="22"/>
                <w:szCs w:val="22"/>
                <w:lang w:val="kk-KZ"/>
              </w:rPr>
              <w:t>12</w:t>
            </w: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ind w:left="-75"/>
              <w:jc w:val="both"/>
              <w:rPr>
                <w:b/>
                <w:sz w:val="22"/>
                <w:szCs w:val="22"/>
                <w:lang w:val="kk-KZ"/>
              </w:rPr>
            </w:pPr>
            <w:r w:rsidRPr="00597833">
              <w:rPr>
                <w:b/>
                <w:sz w:val="22"/>
                <w:szCs w:val="22"/>
                <w:lang w:val="kk-KZ"/>
              </w:rPr>
              <w:t xml:space="preserve">12 дәріс </w:t>
            </w:r>
            <w:r w:rsidR="00414B43">
              <w:rPr>
                <w:bCs/>
                <w:lang w:val="kk-KZ"/>
              </w:rPr>
              <w:t>Әкімшілік істі жүргізу процедуралары</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rPr>
                <w:bCs/>
                <w:sz w:val="22"/>
                <w:szCs w:val="22"/>
                <w:lang w:val="kk-KZ"/>
              </w:rPr>
            </w:pPr>
          </w:p>
        </w:tc>
      </w:tr>
      <w:tr w:rsidR="002E333A" w:rsidRPr="00597833" w:rsidTr="00EC4513">
        <w:trPr>
          <w:trHeight w:val="489"/>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Default="002E333A" w:rsidP="00EC4513">
            <w:pPr>
              <w:ind w:left="-75"/>
              <w:jc w:val="both"/>
              <w:rPr>
                <w:b/>
                <w:lang w:val="kk-KZ"/>
              </w:rPr>
            </w:pPr>
            <w:r w:rsidRPr="00597833">
              <w:rPr>
                <w:b/>
                <w:sz w:val="22"/>
                <w:szCs w:val="22"/>
                <w:lang w:val="kk-KZ"/>
              </w:rPr>
              <w:t xml:space="preserve">12 </w:t>
            </w:r>
            <w:r w:rsidRPr="003E2BAF">
              <w:rPr>
                <w:b/>
                <w:lang w:val="kk-KZ"/>
              </w:rPr>
              <w:t>практикалық (зертханалық) сабақ.</w:t>
            </w:r>
          </w:p>
          <w:p w:rsidR="002E333A" w:rsidRPr="00597833" w:rsidRDefault="00414B43" w:rsidP="00EC4513">
            <w:pPr>
              <w:ind w:left="-75"/>
              <w:jc w:val="both"/>
              <w:rPr>
                <w:b/>
                <w:sz w:val="22"/>
                <w:szCs w:val="22"/>
                <w:lang w:val="kk-KZ"/>
              </w:rPr>
            </w:pPr>
            <w:r>
              <w:rPr>
                <w:bCs/>
                <w:lang w:val="kk-KZ"/>
              </w:rPr>
              <w:t xml:space="preserve">Әкімшілік істі жүргізу процедураларының </w:t>
            </w:r>
            <w:r w:rsidR="002E333A">
              <w:rPr>
                <w:rFonts w:eastAsiaTheme="minorHAnsi"/>
                <w:sz w:val="22"/>
                <w:szCs w:val="22"/>
                <w:lang w:val="kk-KZ" w:eastAsia="en-US"/>
              </w:rPr>
              <w:t>түсінігін ашу</w:t>
            </w:r>
            <w:r w:rsidR="002E333A" w:rsidRPr="00597833">
              <w:rPr>
                <w:rFonts w:eastAsiaTheme="minorHAnsi"/>
                <w:sz w:val="22"/>
                <w:szCs w:val="22"/>
                <w:lang w:val="kk-KZ" w:eastAsia="en-US"/>
              </w:rPr>
              <w:t xml:space="preserve">, </w:t>
            </w:r>
            <w:r>
              <w:rPr>
                <w:rFonts w:eastAsiaTheme="minorHAnsi"/>
                <w:sz w:val="22"/>
                <w:szCs w:val="22"/>
                <w:lang w:val="kk-KZ" w:eastAsia="en-US"/>
              </w:rPr>
              <w:t xml:space="preserve">түрлерін </w:t>
            </w:r>
            <w:r w:rsidR="002E333A">
              <w:rPr>
                <w:rFonts w:eastAsiaTheme="minorHAnsi"/>
                <w:sz w:val="22"/>
                <w:szCs w:val="22"/>
                <w:lang w:val="kk-KZ" w:eastAsia="en-US"/>
              </w:rPr>
              <w:t>негіздеу</w:t>
            </w:r>
            <w:r w:rsidR="002E333A"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bCs/>
                <w:sz w:val="22"/>
                <w:szCs w:val="22"/>
                <w:lang w:val="kk-KZ"/>
              </w:rPr>
            </w:pPr>
            <w:r>
              <w:rPr>
                <w:bCs/>
                <w:sz w:val="22"/>
                <w:szCs w:val="22"/>
                <w:lang w:val="kk-KZ"/>
              </w:rPr>
              <w:t>12</w:t>
            </w:r>
          </w:p>
        </w:tc>
      </w:tr>
      <w:tr w:rsidR="002E333A" w:rsidRPr="009A649C" w:rsidTr="00EC4513">
        <w:trPr>
          <w:trHeight w:val="489"/>
        </w:trPr>
        <w:tc>
          <w:tcPr>
            <w:tcW w:w="851" w:type="dxa"/>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414B43">
            <w:pPr>
              <w:ind w:left="-75"/>
              <w:jc w:val="both"/>
              <w:rPr>
                <w:b/>
                <w:sz w:val="22"/>
                <w:szCs w:val="22"/>
                <w:lang w:val="kk-KZ"/>
              </w:rPr>
            </w:pPr>
            <w:r>
              <w:rPr>
                <w:b/>
                <w:lang w:val="kk-KZ"/>
              </w:rPr>
              <w:t>6</w:t>
            </w:r>
            <w:r w:rsidRPr="003E2BAF">
              <w:rPr>
                <w:b/>
                <w:lang w:val="kk-KZ"/>
              </w:rPr>
              <w:t xml:space="preserve"> СОӨЖ</w:t>
            </w:r>
            <w:r w:rsidRPr="003E2BAF">
              <w:rPr>
                <w:lang w:val="kk-KZ"/>
              </w:rPr>
              <w:t xml:space="preserve"> </w:t>
            </w:r>
            <w:r w:rsidR="00414B43">
              <w:rPr>
                <w:lang w:val="kk-KZ"/>
              </w:rPr>
              <w:t>Әкімшілік іс жүргізу сатылары</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bCs/>
                <w:sz w:val="22"/>
                <w:szCs w:val="22"/>
                <w:lang w:val="kk-KZ"/>
              </w:rPr>
            </w:pPr>
          </w:p>
        </w:tc>
      </w:tr>
      <w:tr w:rsidR="002E333A" w:rsidRPr="00597833" w:rsidTr="00EC4513">
        <w:trPr>
          <w:trHeight w:val="489"/>
        </w:trPr>
        <w:tc>
          <w:tcPr>
            <w:tcW w:w="851" w:type="dxa"/>
            <w:vMerge w:val="restart"/>
            <w:tcBorders>
              <w:top w:val="single" w:sz="4" w:space="0" w:color="000000"/>
              <w:left w:val="single" w:sz="4" w:space="0" w:color="000000"/>
            </w:tcBorders>
            <w:shd w:val="clear" w:color="auto" w:fill="auto"/>
          </w:tcPr>
          <w:p w:rsidR="002E333A" w:rsidRPr="00597833" w:rsidRDefault="002E333A" w:rsidP="00EC4513">
            <w:pPr>
              <w:jc w:val="both"/>
              <w:rPr>
                <w:b/>
                <w:sz w:val="22"/>
                <w:szCs w:val="22"/>
                <w:lang w:val="kk-KZ"/>
              </w:rPr>
            </w:pPr>
            <w:r w:rsidRPr="00597833">
              <w:rPr>
                <w:b/>
                <w:sz w:val="22"/>
                <w:szCs w:val="22"/>
                <w:lang w:val="kk-KZ"/>
              </w:rPr>
              <w:t>13</w:t>
            </w: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ind w:left="-75"/>
              <w:jc w:val="both"/>
              <w:rPr>
                <w:b/>
                <w:sz w:val="22"/>
                <w:szCs w:val="22"/>
                <w:lang w:val="kk-KZ"/>
              </w:rPr>
            </w:pPr>
            <w:r w:rsidRPr="00597833">
              <w:rPr>
                <w:b/>
                <w:sz w:val="22"/>
                <w:szCs w:val="22"/>
                <w:lang w:val="kk-KZ"/>
              </w:rPr>
              <w:t xml:space="preserve">13 дәріс </w:t>
            </w:r>
            <w:r w:rsidR="00414B43">
              <w:rPr>
                <w:bCs/>
                <w:lang w:val="kk-KZ"/>
              </w:rPr>
              <w:t>Әкімшілік іс жүргізу құжаттары</w:t>
            </w:r>
            <w:r w:rsidRPr="00597833">
              <w:rPr>
                <w:rFonts w:eastAsiaTheme="minorHAnsi"/>
                <w:sz w:val="22"/>
                <w:szCs w:val="22"/>
                <w:lang w:val="kk-KZ" w:eastAsia="en-US"/>
              </w:rPr>
              <w:t>.</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p w:rsidR="002E333A" w:rsidRPr="00597833" w:rsidRDefault="002E333A" w:rsidP="00EC4513">
            <w:pPr>
              <w:jc w:val="center"/>
              <w:rPr>
                <w:bCs/>
                <w:sz w:val="22"/>
                <w:szCs w:val="22"/>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bCs/>
                <w:sz w:val="22"/>
                <w:szCs w:val="22"/>
                <w:lang w:val="kk-KZ"/>
              </w:rPr>
            </w:pPr>
          </w:p>
          <w:p w:rsidR="002E333A" w:rsidRPr="00597833" w:rsidRDefault="002E333A" w:rsidP="00EC4513">
            <w:pPr>
              <w:snapToGrid w:val="0"/>
              <w:jc w:val="center"/>
              <w:rPr>
                <w:sz w:val="22"/>
                <w:szCs w:val="22"/>
                <w:lang w:val="kk-KZ"/>
              </w:rPr>
            </w:pPr>
          </w:p>
        </w:tc>
      </w:tr>
      <w:tr w:rsidR="002E333A" w:rsidRPr="00597833" w:rsidTr="00EC4513">
        <w:trPr>
          <w:trHeight w:val="483"/>
        </w:trPr>
        <w:tc>
          <w:tcPr>
            <w:tcW w:w="851" w:type="dxa"/>
            <w:vMerge/>
            <w:tcBorders>
              <w:left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ind w:left="-75"/>
              <w:jc w:val="both"/>
              <w:rPr>
                <w:rFonts w:eastAsiaTheme="minorHAnsi"/>
                <w:sz w:val="22"/>
                <w:szCs w:val="22"/>
                <w:lang w:val="kk-KZ" w:eastAsia="en-US"/>
              </w:rPr>
            </w:pPr>
            <w:r w:rsidRPr="00597833">
              <w:rPr>
                <w:b/>
                <w:sz w:val="22"/>
                <w:szCs w:val="22"/>
                <w:lang w:val="kk-KZ"/>
              </w:rPr>
              <w:t xml:space="preserve">13 </w:t>
            </w:r>
            <w:r w:rsidRPr="003E2BAF">
              <w:rPr>
                <w:b/>
                <w:lang w:val="kk-KZ"/>
              </w:rPr>
              <w:t>практикалық (зертханалық) сабақ.</w:t>
            </w:r>
            <w:r w:rsidRPr="00597833">
              <w:rPr>
                <w:b/>
                <w:sz w:val="22"/>
                <w:szCs w:val="22"/>
                <w:lang w:val="kk-KZ"/>
              </w:rPr>
              <w:t xml:space="preserve">  </w:t>
            </w:r>
            <w:r w:rsidR="00414B43">
              <w:rPr>
                <w:bCs/>
                <w:lang w:val="kk-KZ"/>
              </w:rPr>
              <w:t>Әкімшілік іс жүргізу құжаттарын</w:t>
            </w:r>
            <w:r>
              <w:rPr>
                <w:rFonts w:ascii="Times New Roman CYR" w:hAnsi="Times New Roman CYR" w:cs="Times New Roman CYR"/>
                <w:lang w:val="kk-KZ"/>
              </w:rPr>
              <w:t xml:space="preserve"> зерттеу,</w:t>
            </w:r>
            <w:r>
              <w:rPr>
                <w:rFonts w:eastAsiaTheme="minorHAnsi"/>
                <w:sz w:val="22"/>
                <w:szCs w:val="22"/>
                <w:lang w:val="kk-KZ" w:eastAsia="ko-KR"/>
              </w:rPr>
              <w:t xml:space="preserve"> салыстырмалы талдау жасау</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bCs/>
                <w:sz w:val="22"/>
                <w:szCs w:val="22"/>
                <w:lang w:val="kk-KZ"/>
              </w:rPr>
            </w:pPr>
            <w:r>
              <w:rPr>
                <w:bCs/>
                <w:sz w:val="22"/>
                <w:szCs w:val="22"/>
                <w:lang w:val="kk-KZ"/>
              </w:rPr>
              <w:t>12</w:t>
            </w:r>
          </w:p>
        </w:tc>
      </w:tr>
      <w:tr w:rsidR="002E333A" w:rsidRPr="00597833" w:rsidTr="00EC4513">
        <w:trPr>
          <w:trHeight w:val="350"/>
        </w:trPr>
        <w:tc>
          <w:tcPr>
            <w:tcW w:w="851" w:type="dxa"/>
            <w:vMerge/>
            <w:tcBorders>
              <w:left w:val="single" w:sz="4" w:space="0" w:color="000000"/>
              <w:bottom w:val="single" w:sz="4" w:space="0" w:color="auto"/>
            </w:tcBorders>
            <w:shd w:val="clear" w:color="auto" w:fill="auto"/>
          </w:tcPr>
          <w:p w:rsidR="002E333A" w:rsidRPr="00597833" w:rsidRDefault="002E333A" w:rsidP="00EC4513">
            <w:pPr>
              <w:jc w:val="both"/>
              <w:rPr>
                <w:b/>
                <w:sz w:val="22"/>
                <w:szCs w:val="22"/>
                <w:lang w:val="en-US"/>
              </w:rPr>
            </w:pPr>
          </w:p>
        </w:tc>
        <w:tc>
          <w:tcPr>
            <w:tcW w:w="6514"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ind w:left="-75"/>
              <w:jc w:val="both"/>
              <w:rPr>
                <w:b/>
                <w:sz w:val="22"/>
                <w:szCs w:val="22"/>
                <w:lang w:val="kk-KZ"/>
              </w:rPr>
            </w:pPr>
            <w:r>
              <w:rPr>
                <w:lang w:val="kk-KZ"/>
              </w:rPr>
              <w:t>7</w:t>
            </w:r>
            <w:r w:rsidRPr="003E2BAF">
              <w:rPr>
                <w:lang w:val="kk-KZ"/>
              </w:rPr>
              <w:t xml:space="preserve"> </w:t>
            </w:r>
            <w:r w:rsidRPr="003E2BAF">
              <w:rPr>
                <w:b/>
                <w:lang w:val="kk-KZ"/>
              </w:rPr>
              <w:t>С</w:t>
            </w:r>
            <w:r>
              <w:rPr>
                <w:b/>
                <w:lang w:val="kk-KZ"/>
              </w:rPr>
              <w:t>О</w:t>
            </w:r>
            <w:r w:rsidRPr="003E2BAF">
              <w:rPr>
                <w:b/>
                <w:lang w:val="kk-KZ"/>
              </w:rPr>
              <w:t xml:space="preserve">ӨЖ </w:t>
            </w:r>
            <w:r>
              <w:rPr>
                <w:b/>
                <w:lang w:val="kk-KZ"/>
              </w:rPr>
              <w:t>3СӨЖ қабылдау, Тақырыбы:</w:t>
            </w:r>
            <w:r w:rsidRPr="003E2BAF">
              <w:rPr>
                <w:lang w:val="kk-KZ"/>
              </w:rPr>
              <w:t xml:space="preserve"> </w:t>
            </w:r>
            <w:r w:rsidRPr="00597833">
              <w:rPr>
                <w:sz w:val="22"/>
                <w:szCs w:val="22"/>
                <w:lang w:val="kk-KZ"/>
              </w:rPr>
              <w:t xml:space="preserve"> </w:t>
            </w:r>
            <w:r w:rsidR="00414B43">
              <w:rPr>
                <w:lang w:val="kk-KZ"/>
              </w:rPr>
              <w:t>Әкімшілік істің рәсімделуі</w:t>
            </w:r>
          </w:p>
        </w:tc>
        <w:tc>
          <w:tcPr>
            <w:tcW w:w="978" w:type="dxa"/>
            <w:tcBorders>
              <w:top w:val="single" w:sz="4" w:space="0" w:color="000000"/>
              <w:left w:val="single" w:sz="4" w:space="0" w:color="000000"/>
              <w:bottom w:val="single" w:sz="4" w:space="0" w:color="auto"/>
            </w:tcBorders>
            <w:shd w:val="clear" w:color="auto" w:fill="auto"/>
          </w:tcPr>
          <w:p w:rsidR="002E333A" w:rsidRPr="00597833" w:rsidRDefault="002E333A" w:rsidP="00EC4513">
            <w:pPr>
              <w:jc w:val="center"/>
              <w:rPr>
                <w:sz w:val="22"/>
                <w:szCs w:val="22"/>
                <w:lang w:val="kk-KZ"/>
              </w:rPr>
            </w:pPr>
          </w:p>
        </w:tc>
        <w:tc>
          <w:tcPr>
            <w:tcW w:w="1552" w:type="dxa"/>
            <w:tcBorders>
              <w:top w:val="single" w:sz="4" w:space="0" w:color="000000"/>
              <w:left w:val="single" w:sz="4" w:space="0" w:color="000000"/>
              <w:bottom w:val="single" w:sz="4" w:space="0" w:color="auto"/>
              <w:right w:val="single" w:sz="4" w:space="0" w:color="000000"/>
            </w:tcBorders>
            <w:shd w:val="clear" w:color="auto" w:fill="auto"/>
          </w:tcPr>
          <w:p w:rsidR="002E333A" w:rsidRPr="00597833" w:rsidRDefault="002E333A" w:rsidP="00EC4513">
            <w:pPr>
              <w:snapToGrid w:val="0"/>
              <w:jc w:val="center"/>
              <w:rPr>
                <w:bCs/>
                <w:sz w:val="22"/>
                <w:szCs w:val="22"/>
                <w:lang w:val="kk-KZ"/>
              </w:rPr>
            </w:pPr>
            <w:r>
              <w:rPr>
                <w:bCs/>
                <w:sz w:val="22"/>
                <w:szCs w:val="22"/>
                <w:lang w:val="kk-KZ"/>
              </w:rPr>
              <w:t>40</w:t>
            </w:r>
          </w:p>
        </w:tc>
      </w:tr>
      <w:tr w:rsidR="002E333A" w:rsidRPr="00597833" w:rsidTr="00EC4513">
        <w:trPr>
          <w:trHeight w:val="255"/>
        </w:trPr>
        <w:tc>
          <w:tcPr>
            <w:tcW w:w="851" w:type="dxa"/>
            <w:vMerge w:val="restart"/>
            <w:tcBorders>
              <w:top w:val="single" w:sz="4" w:space="0" w:color="auto"/>
              <w:left w:val="single" w:sz="4" w:space="0" w:color="000000"/>
            </w:tcBorders>
            <w:shd w:val="clear" w:color="auto" w:fill="auto"/>
          </w:tcPr>
          <w:p w:rsidR="002E333A" w:rsidRPr="00597833" w:rsidRDefault="002E333A" w:rsidP="00EC4513">
            <w:pPr>
              <w:jc w:val="both"/>
              <w:rPr>
                <w:b/>
                <w:sz w:val="22"/>
                <w:szCs w:val="22"/>
                <w:lang w:val="kk-KZ"/>
              </w:rPr>
            </w:pPr>
            <w:r>
              <w:rPr>
                <w:b/>
                <w:sz w:val="22"/>
                <w:szCs w:val="22"/>
                <w:lang w:val="kk-KZ"/>
              </w:rPr>
              <w:t>14</w:t>
            </w:r>
          </w:p>
        </w:tc>
        <w:tc>
          <w:tcPr>
            <w:tcW w:w="6514" w:type="dxa"/>
            <w:tcBorders>
              <w:left w:val="single" w:sz="4" w:space="0" w:color="000000"/>
              <w:bottom w:val="single" w:sz="4" w:space="0" w:color="000000"/>
            </w:tcBorders>
            <w:shd w:val="clear" w:color="auto" w:fill="auto"/>
          </w:tcPr>
          <w:p w:rsidR="002E333A" w:rsidRPr="00337945" w:rsidRDefault="002E333A" w:rsidP="00EC4513">
            <w:pPr>
              <w:ind w:left="-75"/>
              <w:jc w:val="both"/>
              <w:rPr>
                <w:b/>
                <w:sz w:val="22"/>
                <w:szCs w:val="22"/>
                <w:lang w:val="kk-KZ"/>
              </w:rPr>
            </w:pPr>
            <w:r w:rsidRPr="00597833">
              <w:rPr>
                <w:b/>
                <w:bCs/>
                <w:sz w:val="22"/>
                <w:szCs w:val="22"/>
                <w:lang w:val="kk-KZ"/>
              </w:rPr>
              <w:tab/>
            </w:r>
            <w:r w:rsidRPr="00597833">
              <w:rPr>
                <w:b/>
                <w:sz w:val="22"/>
                <w:szCs w:val="22"/>
                <w:lang w:val="kk-KZ"/>
              </w:rPr>
              <w:t>14 дәріс</w:t>
            </w:r>
            <w:r w:rsidRPr="00597833">
              <w:rPr>
                <w:sz w:val="22"/>
                <w:szCs w:val="22"/>
                <w:lang w:val="kk-KZ"/>
              </w:rPr>
              <w:t xml:space="preserve"> </w:t>
            </w:r>
            <w:r w:rsidR="00414B43">
              <w:rPr>
                <w:lang w:val="kk-KZ"/>
              </w:rPr>
              <w:t>Әкімшілік өндіріс</w:t>
            </w:r>
            <w:r w:rsidRPr="00597833">
              <w:rPr>
                <w:rFonts w:eastAsiaTheme="minorHAnsi"/>
                <w:sz w:val="22"/>
                <w:szCs w:val="22"/>
                <w:lang w:val="kk-KZ" w:eastAsia="en-US"/>
              </w:rPr>
              <w:t>.</w:t>
            </w:r>
          </w:p>
        </w:tc>
        <w:tc>
          <w:tcPr>
            <w:tcW w:w="978" w:type="dxa"/>
            <w:tcBorders>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left w:val="single" w:sz="4" w:space="0" w:color="000000"/>
              <w:bottom w:val="single" w:sz="4" w:space="0" w:color="000000"/>
            </w:tcBorders>
            <w:shd w:val="clear" w:color="auto" w:fill="auto"/>
          </w:tcPr>
          <w:p w:rsidR="002E333A" w:rsidRDefault="002E333A" w:rsidP="00EC4513">
            <w:pPr>
              <w:ind w:left="-75"/>
              <w:jc w:val="both"/>
              <w:rPr>
                <w:b/>
                <w:lang w:val="kk-KZ"/>
              </w:rPr>
            </w:pPr>
            <w:r w:rsidRPr="00597833">
              <w:rPr>
                <w:b/>
                <w:sz w:val="22"/>
                <w:szCs w:val="22"/>
                <w:lang w:val="kk-KZ"/>
              </w:rPr>
              <w:t xml:space="preserve">14 </w:t>
            </w:r>
            <w:r w:rsidRPr="003E2BAF">
              <w:rPr>
                <w:b/>
                <w:lang w:val="kk-KZ"/>
              </w:rPr>
              <w:t>практикалық (зертханалық) сабақ.</w:t>
            </w:r>
          </w:p>
          <w:p w:rsidR="002E333A" w:rsidRPr="00597833" w:rsidRDefault="00414B43" w:rsidP="00414B43">
            <w:pPr>
              <w:ind w:left="-75"/>
              <w:jc w:val="both"/>
              <w:rPr>
                <w:b/>
                <w:bCs/>
                <w:sz w:val="22"/>
                <w:szCs w:val="22"/>
                <w:lang w:val="kk-KZ"/>
              </w:rPr>
            </w:pPr>
            <w:r>
              <w:rPr>
                <w:lang w:val="kk-KZ"/>
              </w:rPr>
              <w:t>Әкімшілік өндірістің</w:t>
            </w:r>
            <w:r w:rsidRPr="00597833">
              <w:rPr>
                <w:rFonts w:eastAsiaTheme="minorHAnsi"/>
                <w:sz w:val="22"/>
                <w:szCs w:val="22"/>
                <w:lang w:val="kk-KZ" w:eastAsia="en-US"/>
              </w:rPr>
              <w:t xml:space="preserve"> </w:t>
            </w:r>
            <w:r w:rsidR="002E333A" w:rsidRPr="00597833">
              <w:rPr>
                <w:rFonts w:eastAsiaTheme="minorHAnsi"/>
                <w:sz w:val="22"/>
                <w:szCs w:val="22"/>
                <w:lang w:val="kk-KZ" w:eastAsia="en-US"/>
              </w:rPr>
              <w:t>түсінігі</w:t>
            </w:r>
            <w:r>
              <w:rPr>
                <w:rFonts w:eastAsiaTheme="minorHAnsi"/>
                <w:sz w:val="22"/>
                <w:szCs w:val="22"/>
                <w:lang w:val="kk-KZ" w:eastAsia="en-US"/>
              </w:rPr>
              <w:t>н ашу</w:t>
            </w:r>
            <w:r w:rsidR="002E333A" w:rsidRPr="00597833">
              <w:rPr>
                <w:rFonts w:eastAsiaTheme="minorHAnsi"/>
                <w:sz w:val="22"/>
                <w:szCs w:val="22"/>
                <w:lang w:val="kk-KZ" w:eastAsia="en-US"/>
              </w:rPr>
              <w:t xml:space="preserve">, </w:t>
            </w:r>
            <w:r>
              <w:rPr>
                <w:rFonts w:eastAsiaTheme="minorHAnsi"/>
                <w:sz w:val="22"/>
                <w:szCs w:val="22"/>
                <w:lang w:val="kk-KZ" w:eastAsia="en-US"/>
              </w:rPr>
              <w:t>маңызын</w:t>
            </w:r>
            <w:r w:rsidR="002E333A" w:rsidRPr="00597833">
              <w:rPr>
                <w:rFonts w:eastAsiaTheme="minorHAnsi"/>
                <w:sz w:val="22"/>
                <w:szCs w:val="22"/>
                <w:lang w:val="kk-KZ" w:eastAsia="en-US"/>
              </w:rPr>
              <w:t xml:space="preserve"> және </w:t>
            </w:r>
            <w:r w:rsidR="002E333A">
              <w:rPr>
                <w:rFonts w:eastAsiaTheme="minorHAnsi"/>
                <w:sz w:val="22"/>
                <w:szCs w:val="22"/>
                <w:lang w:val="kk-KZ" w:eastAsia="en-US"/>
              </w:rPr>
              <w:t xml:space="preserve">мазмұнын </w:t>
            </w:r>
            <w:r>
              <w:rPr>
                <w:rFonts w:eastAsiaTheme="minorHAnsi"/>
                <w:sz w:val="22"/>
                <w:szCs w:val="22"/>
                <w:lang w:val="kk-KZ" w:eastAsia="en-US"/>
              </w:rPr>
              <w:t>талдау</w:t>
            </w:r>
            <w:r w:rsidR="002E333A" w:rsidRPr="00597833">
              <w:rPr>
                <w:rFonts w:eastAsiaTheme="minorHAnsi"/>
                <w:sz w:val="22"/>
                <w:szCs w:val="22"/>
                <w:lang w:val="kk-KZ" w:eastAsia="en-US"/>
              </w:rPr>
              <w:t>.</w:t>
            </w:r>
          </w:p>
        </w:tc>
        <w:tc>
          <w:tcPr>
            <w:tcW w:w="978" w:type="dxa"/>
            <w:tcBorders>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414B43" w:rsidTr="00EC4513">
        <w:trPr>
          <w:trHeight w:val="255"/>
        </w:trPr>
        <w:tc>
          <w:tcPr>
            <w:tcW w:w="851" w:type="dxa"/>
            <w:vMerge w:val="restart"/>
            <w:tcBorders>
              <w:top w:val="single" w:sz="4" w:space="0" w:color="auto"/>
              <w:left w:val="single" w:sz="4" w:space="0" w:color="000000"/>
            </w:tcBorders>
            <w:shd w:val="clear" w:color="auto" w:fill="auto"/>
          </w:tcPr>
          <w:p w:rsidR="002E333A" w:rsidRPr="00597833" w:rsidRDefault="002E333A" w:rsidP="00EC4513">
            <w:pPr>
              <w:jc w:val="both"/>
              <w:rPr>
                <w:b/>
                <w:sz w:val="22"/>
                <w:szCs w:val="22"/>
                <w:lang w:val="kk-KZ"/>
              </w:rPr>
            </w:pPr>
            <w:r>
              <w:rPr>
                <w:b/>
                <w:sz w:val="22"/>
                <w:szCs w:val="22"/>
                <w:lang w:val="kk-KZ"/>
              </w:rPr>
              <w:t>15</w:t>
            </w:r>
          </w:p>
        </w:tc>
        <w:tc>
          <w:tcPr>
            <w:tcW w:w="6514" w:type="dxa"/>
            <w:tcBorders>
              <w:left w:val="single" w:sz="4" w:space="0" w:color="000000"/>
              <w:bottom w:val="single" w:sz="4" w:space="0" w:color="000000"/>
            </w:tcBorders>
            <w:shd w:val="clear" w:color="auto" w:fill="auto"/>
          </w:tcPr>
          <w:p w:rsidR="002E333A" w:rsidRPr="00597833" w:rsidRDefault="002E333A" w:rsidP="00414B43">
            <w:pPr>
              <w:ind w:left="-75"/>
              <w:jc w:val="both"/>
              <w:rPr>
                <w:b/>
                <w:sz w:val="22"/>
                <w:szCs w:val="22"/>
                <w:lang w:val="kk-KZ"/>
              </w:rPr>
            </w:pPr>
            <w:r w:rsidRPr="00597833">
              <w:rPr>
                <w:b/>
                <w:sz w:val="22"/>
                <w:szCs w:val="22"/>
                <w:lang w:val="kk-KZ"/>
              </w:rPr>
              <w:t>15 дәріс</w:t>
            </w:r>
            <w:r w:rsidRPr="00597833">
              <w:rPr>
                <w:sz w:val="22"/>
                <w:szCs w:val="22"/>
                <w:lang w:val="kk-KZ"/>
              </w:rPr>
              <w:t xml:space="preserve"> </w:t>
            </w:r>
            <w:r w:rsidR="00414B43">
              <w:rPr>
                <w:lang w:val="kk-KZ"/>
              </w:rPr>
              <w:t>Әкімшілік соттың қызметін дамыту перспективалары</w:t>
            </w:r>
            <w:r w:rsidR="00414B43" w:rsidRPr="00B256E1">
              <w:rPr>
                <w:lang w:val="kk-KZ"/>
              </w:rPr>
              <w:t>.</w:t>
            </w:r>
            <w:r w:rsidRPr="00597833">
              <w:rPr>
                <w:rFonts w:eastAsiaTheme="minorHAnsi"/>
                <w:sz w:val="22"/>
                <w:szCs w:val="22"/>
                <w:lang w:val="kk-KZ" w:eastAsia="en-US"/>
              </w:rPr>
              <w:t xml:space="preserve"> </w:t>
            </w:r>
          </w:p>
        </w:tc>
        <w:tc>
          <w:tcPr>
            <w:tcW w:w="978" w:type="dxa"/>
            <w:tcBorders>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p>
        </w:tc>
      </w:tr>
      <w:tr w:rsidR="002E333A" w:rsidRPr="00597833" w:rsidTr="00EC4513">
        <w:trPr>
          <w:trHeight w:val="255"/>
        </w:trPr>
        <w:tc>
          <w:tcPr>
            <w:tcW w:w="851" w:type="dxa"/>
            <w:vMerge/>
            <w:tcBorders>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left w:val="single" w:sz="4" w:space="0" w:color="000000"/>
              <w:bottom w:val="single" w:sz="4" w:space="0" w:color="000000"/>
            </w:tcBorders>
            <w:shd w:val="clear" w:color="auto" w:fill="auto"/>
          </w:tcPr>
          <w:p w:rsidR="002E333A" w:rsidRDefault="002E333A" w:rsidP="00EC4513">
            <w:pPr>
              <w:ind w:left="-75"/>
              <w:jc w:val="both"/>
              <w:rPr>
                <w:b/>
                <w:lang w:val="kk-KZ"/>
              </w:rPr>
            </w:pPr>
            <w:r w:rsidRPr="00597833">
              <w:rPr>
                <w:b/>
                <w:sz w:val="22"/>
                <w:szCs w:val="22"/>
                <w:lang w:val="kk-KZ"/>
              </w:rPr>
              <w:t xml:space="preserve">15 </w:t>
            </w:r>
            <w:r w:rsidRPr="003E2BAF">
              <w:rPr>
                <w:b/>
                <w:lang w:val="kk-KZ"/>
              </w:rPr>
              <w:t>практикалық (зертханалық) сабақ.</w:t>
            </w:r>
          </w:p>
          <w:p w:rsidR="002E333A" w:rsidRPr="00AC5D1E" w:rsidRDefault="00414B43" w:rsidP="00414B43">
            <w:pPr>
              <w:ind w:left="-75"/>
              <w:jc w:val="both"/>
              <w:rPr>
                <w:rFonts w:eastAsiaTheme="minorHAnsi"/>
                <w:sz w:val="22"/>
                <w:szCs w:val="22"/>
                <w:lang w:val="kk-KZ" w:eastAsia="en-US"/>
              </w:rPr>
            </w:pPr>
            <w:r>
              <w:rPr>
                <w:lang w:val="kk-KZ"/>
              </w:rPr>
              <w:t>Әкімшілік соттың қызметін одан ары дамыту жолдарын қарастыру және зерттеу</w:t>
            </w:r>
            <w:r w:rsidR="002E333A">
              <w:rPr>
                <w:rFonts w:eastAsiaTheme="minorHAnsi"/>
                <w:sz w:val="22"/>
                <w:szCs w:val="22"/>
                <w:lang w:val="kk-KZ" w:eastAsia="en-US"/>
              </w:rPr>
              <w:t>.</w:t>
            </w:r>
          </w:p>
        </w:tc>
        <w:tc>
          <w:tcPr>
            <w:tcW w:w="978" w:type="dxa"/>
            <w:tcBorders>
              <w:left w:val="single" w:sz="4" w:space="0" w:color="000000"/>
              <w:bottom w:val="single" w:sz="4" w:space="0" w:color="000000"/>
            </w:tcBorders>
            <w:shd w:val="clear" w:color="auto" w:fill="auto"/>
          </w:tcPr>
          <w:p w:rsidR="002E333A" w:rsidRPr="00597833" w:rsidRDefault="002E333A" w:rsidP="00EC4513">
            <w:pPr>
              <w:jc w:val="center"/>
              <w:rPr>
                <w:sz w:val="22"/>
                <w:szCs w:val="22"/>
                <w:lang w:val="kk-KZ"/>
              </w:rPr>
            </w:pPr>
            <w:r w:rsidRPr="00597833">
              <w:rPr>
                <w:sz w:val="22"/>
                <w:szCs w:val="22"/>
                <w:lang w:val="kk-KZ"/>
              </w:rPr>
              <w:t>1</w:t>
            </w:r>
          </w:p>
        </w:tc>
        <w:tc>
          <w:tcPr>
            <w:tcW w:w="1552" w:type="dxa"/>
            <w:tcBorders>
              <w:left w:val="single" w:sz="4" w:space="0" w:color="000000"/>
              <w:bottom w:val="single" w:sz="4" w:space="0" w:color="000000"/>
              <w:right w:val="single" w:sz="4" w:space="0" w:color="000000"/>
            </w:tcBorders>
            <w:shd w:val="clear" w:color="auto" w:fill="auto"/>
          </w:tcPr>
          <w:p w:rsidR="002E333A" w:rsidRPr="00597833" w:rsidRDefault="002E333A" w:rsidP="00EC4513">
            <w:pPr>
              <w:snapToGrid w:val="0"/>
              <w:ind w:left="-121"/>
              <w:jc w:val="center"/>
              <w:rPr>
                <w:sz w:val="22"/>
                <w:szCs w:val="22"/>
                <w:lang w:val="kk-KZ"/>
              </w:rPr>
            </w:pPr>
            <w:r>
              <w:rPr>
                <w:sz w:val="22"/>
                <w:szCs w:val="22"/>
                <w:lang w:val="kk-KZ"/>
              </w:rPr>
              <w:t>12</w:t>
            </w:r>
          </w:p>
        </w:tc>
      </w:tr>
      <w:tr w:rsidR="002E333A" w:rsidRPr="00597833" w:rsidTr="00EC4513">
        <w:trPr>
          <w:trHeight w:val="255"/>
        </w:trPr>
        <w:tc>
          <w:tcPr>
            <w:tcW w:w="851" w:type="dxa"/>
            <w:tcBorders>
              <w:top w:val="single" w:sz="4" w:space="0" w:color="auto"/>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left w:val="single" w:sz="4" w:space="0" w:color="000000"/>
              <w:bottom w:val="single" w:sz="4" w:space="0" w:color="000000"/>
            </w:tcBorders>
            <w:shd w:val="clear" w:color="auto" w:fill="auto"/>
          </w:tcPr>
          <w:p w:rsidR="002E333A" w:rsidRPr="00597833" w:rsidRDefault="002E333A" w:rsidP="00EC4513">
            <w:pPr>
              <w:ind w:left="-75"/>
              <w:jc w:val="both"/>
              <w:rPr>
                <w:b/>
                <w:bCs/>
                <w:sz w:val="22"/>
                <w:szCs w:val="22"/>
                <w:lang w:val="kk-KZ"/>
              </w:rPr>
            </w:pPr>
            <w:r>
              <w:rPr>
                <w:b/>
                <w:bCs/>
                <w:sz w:val="22"/>
                <w:szCs w:val="22"/>
                <w:lang w:val="kk-KZ"/>
              </w:rPr>
              <w:t>АБ</w:t>
            </w:r>
          </w:p>
        </w:tc>
        <w:tc>
          <w:tcPr>
            <w:tcW w:w="978" w:type="dxa"/>
            <w:tcBorders>
              <w:left w:val="single" w:sz="4" w:space="0" w:color="000000"/>
              <w:bottom w:val="single" w:sz="4" w:space="0" w:color="000000"/>
            </w:tcBorders>
            <w:shd w:val="clear" w:color="auto" w:fill="auto"/>
          </w:tcPr>
          <w:p w:rsidR="002E333A" w:rsidRPr="00597833" w:rsidRDefault="002E333A" w:rsidP="00EC4513">
            <w:pPr>
              <w:jc w:val="both"/>
              <w:rPr>
                <w:sz w:val="22"/>
                <w:szCs w:val="22"/>
                <w:lang w:val="kk-KZ"/>
              </w:rPr>
            </w:pPr>
          </w:p>
        </w:tc>
        <w:tc>
          <w:tcPr>
            <w:tcW w:w="1552" w:type="dxa"/>
            <w:tcBorders>
              <w:left w:val="single" w:sz="4" w:space="0" w:color="000000"/>
              <w:bottom w:val="single" w:sz="4" w:space="0" w:color="000000"/>
              <w:right w:val="single" w:sz="4" w:space="0" w:color="000000"/>
            </w:tcBorders>
            <w:shd w:val="clear" w:color="auto" w:fill="auto"/>
          </w:tcPr>
          <w:p w:rsidR="002E333A" w:rsidRPr="00AC5D1E" w:rsidRDefault="002E333A" w:rsidP="00EC4513">
            <w:pPr>
              <w:snapToGrid w:val="0"/>
              <w:ind w:left="-121"/>
              <w:jc w:val="center"/>
              <w:rPr>
                <w:b/>
                <w:sz w:val="22"/>
                <w:szCs w:val="22"/>
                <w:lang w:val="kk-KZ"/>
              </w:rPr>
            </w:pPr>
            <w:r w:rsidRPr="00AC5D1E">
              <w:rPr>
                <w:b/>
                <w:sz w:val="22"/>
                <w:szCs w:val="22"/>
                <w:lang w:val="kk-KZ"/>
              </w:rPr>
              <w:t>100</w:t>
            </w:r>
          </w:p>
        </w:tc>
      </w:tr>
      <w:tr w:rsidR="002E333A" w:rsidRPr="00597833" w:rsidTr="00EC4513">
        <w:trPr>
          <w:trHeight w:val="255"/>
        </w:trPr>
        <w:tc>
          <w:tcPr>
            <w:tcW w:w="851" w:type="dxa"/>
            <w:tcBorders>
              <w:top w:val="single" w:sz="4" w:space="0" w:color="auto"/>
              <w:left w:val="single" w:sz="4" w:space="0" w:color="000000"/>
              <w:bottom w:val="single" w:sz="4" w:space="0" w:color="000000"/>
            </w:tcBorders>
            <w:shd w:val="clear" w:color="auto" w:fill="auto"/>
          </w:tcPr>
          <w:p w:rsidR="002E333A" w:rsidRPr="00597833" w:rsidRDefault="002E333A" w:rsidP="00EC4513">
            <w:pPr>
              <w:jc w:val="both"/>
              <w:rPr>
                <w:b/>
                <w:sz w:val="22"/>
                <w:szCs w:val="22"/>
                <w:lang w:val="kk-KZ"/>
              </w:rPr>
            </w:pPr>
          </w:p>
        </w:tc>
        <w:tc>
          <w:tcPr>
            <w:tcW w:w="6514" w:type="dxa"/>
            <w:tcBorders>
              <w:left w:val="single" w:sz="4" w:space="0" w:color="000000"/>
              <w:bottom w:val="single" w:sz="4" w:space="0" w:color="000000"/>
            </w:tcBorders>
            <w:shd w:val="clear" w:color="auto" w:fill="auto"/>
          </w:tcPr>
          <w:p w:rsidR="002E333A" w:rsidRPr="00AC5D1E" w:rsidRDefault="002E333A" w:rsidP="00EC4513">
            <w:pPr>
              <w:ind w:left="-75"/>
              <w:jc w:val="both"/>
              <w:rPr>
                <w:b/>
                <w:bCs/>
                <w:sz w:val="22"/>
                <w:szCs w:val="22"/>
                <w:lang w:val="kk-KZ"/>
              </w:rPr>
            </w:pPr>
            <w:r w:rsidRPr="00AC5D1E">
              <w:rPr>
                <w:b/>
                <w:bCs/>
                <w:sz w:val="22"/>
                <w:szCs w:val="22"/>
                <w:lang w:val="kk-KZ"/>
              </w:rPr>
              <w:t>Емтихан</w:t>
            </w:r>
          </w:p>
        </w:tc>
        <w:tc>
          <w:tcPr>
            <w:tcW w:w="978" w:type="dxa"/>
            <w:tcBorders>
              <w:left w:val="single" w:sz="4" w:space="0" w:color="000000"/>
              <w:bottom w:val="single" w:sz="4" w:space="0" w:color="000000"/>
            </w:tcBorders>
            <w:shd w:val="clear" w:color="auto" w:fill="auto"/>
          </w:tcPr>
          <w:p w:rsidR="002E333A" w:rsidRPr="00AC5D1E" w:rsidRDefault="002E333A" w:rsidP="00EC4513">
            <w:pPr>
              <w:jc w:val="both"/>
              <w:rPr>
                <w:b/>
                <w:sz w:val="22"/>
                <w:szCs w:val="22"/>
                <w:lang w:val="kk-KZ"/>
              </w:rPr>
            </w:pPr>
          </w:p>
        </w:tc>
        <w:tc>
          <w:tcPr>
            <w:tcW w:w="1552" w:type="dxa"/>
            <w:tcBorders>
              <w:left w:val="single" w:sz="4" w:space="0" w:color="000000"/>
              <w:bottom w:val="single" w:sz="4" w:space="0" w:color="000000"/>
              <w:right w:val="single" w:sz="4" w:space="0" w:color="000000"/>
            </w:tcBorders>
            <w:shd w:val="clear" w:color="auto" w:fill="auto"/>
          </w:tcPr>
          <w:p w:rsidR="002E333A" w:rsidRPr="00AC5D1E" w:rsidRDefault="002E333A" w:rsidP="00EC4513">
            <w:pPr>
              <w:snapToGrid w:val="0"/>
              <w:ind w:left="-121"/>
              <w:jc w:val="center"/>
              <w:rPr>
                <w:b/>
                <w:sz w:val="22"/>
                <w:szCs w:val="22"/>
                <w:lang w:val="kk-KZ"/>
              </w:rPr>
            </w:pPr>
            <w:r w:rsidRPr="00AC5D1E">
              <w:rPr>
                <w:b/>
                <w:sz w:val="22"/>
                <w:szCs w:val="22"/>
                <w:lang w:val="kk-KZ"/>
              </w:rPr>
              <w:t>100</w:t>
            </w:r>
          </w:p>
        </w:tc>
      </w:tr>
    </w:tbl>
    <w:p w:rsidR="002E333A" w:rsidRPr="00597833" w:rsidRDefault="002E333A" w:rsidP="002E333A">
      <w:pPr>
        <w:jc w:val="both"/>
        <w:rPr>
          <w:sz w:val="22"/>
          <w:szCs w:val="22"/>
          <w:lang w:val="kk-KZ"/>
        </w:rPr>
      </w:pPr>
    </w:p>
    <w:p w:rsidR="002E333A" w:rsidRDefault="002E333A" w:rsidP="002E333A">
      <w:pPr>
        <w:jc w:val="both"/>
        <w:rPr>
          <w:sz w:val="22"/>
          <w:szCs w:val="22"/>
          <w:lang w:val="kk-KZ"/>
        </w:rPr>
      </w:pPr>
    </w:p>
    <w:p w:rsidR="002E333A" w:rsidRPr="00597833" w:rsidRDefault="002E333A" w:rsidP="002E333A">
      <w:pPr>
        <w:jc w:val="both"/>
        <w:rPr>
          <w:sz w:val="22"/>
          <w:szCs w:val="22"/>
          <w:lang w:val="kk-KZ"/>
        </w:rPr>
      </w:pPr>
      <w:r w:rsidRPr="00597833">
        <w:rPr>
          <w:sz w:val="22"/>
          <w:szCs w:val="22"/>
          <w:lang w:val="kk-KZ"/>
        </w:rPr>
        <w:t>Лектор</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t xml:space="preserve">                          </w:t>
      </w:r>
      <w:r w:rsidR="009A649C">
        <w:rPr>
          <w:sz w:val="22"/>
          <w:szCs w:val="22"/>
          <w:lang w:val="kk-KZ"/>
        </w:rPr>
        <w:t>Тауекелов Н.Б</w:t>
      </w:r>
      <w:r w:rsidR="00414B43">
        <w:rPr>
          <w:sz w:val="22"/>
          <w:szCs w:val="22"/>
          <w:lang w:val="kk-KZ"/>
        </w:rPr>
        <w:t>.</w:t>
      </w:r>
    </w:p>
    <w:p w:rsidR="002E333A" w:rsidRPr="00597833" w:rsidRDefault="002E333A" w:rsidP="002E333A">
      <w:pPr>
        <w:jc w:val="both"/>
        <w:rPr>
          <w:sz w:val="22"/>
          <w:szCs w:val="22"/>
          <w:lang w:val="kk-KZ"/>
        </w:rPr>
      </w:pPr>
      <w:r w:rsidRPr="00597833">
        <w:rPr>
          <w:sz w:val="22"/>
          <w:szCs w:val="22"/>
          <w:lang w:val="kk-KZ"/>
        </w:rPr>
        <w:t>Кафедра меңгерушісі</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t xml:space="preserve">          </w:t>
      </w:r>
      <w:r w:rsidRPr="00597833">
        <w:rPr>
          <w:sz w:val="22"/>
          <w:szCs w:val="22"/>
        </w:rPr>
        <w:t xml:space="preserve">                           </w:t>
      </w:r>
      <w:r>
        <w:rPr>
          <w:sz w:val="22"/>
          <w:szCs w:val="22"/>
          <w:lang w:val="kk-KZ"/>
        </w:rPr>
        <w:t xml:space="preserve"> </w:t>
      </w:r>
      <w:r w:rsidRPr="00597833">
        <w:rPr>
          <w:sz w:val="22"/>
          <w:szCs w:val="22"/>
          <w:lang w:val="kk-KZ"/>
        </w:rPr>
        <w:t>Усеинова Г.Р.</w:t>
      </w:r>
    </w:p>
    <w:p w:rsidR="002E333A" w:rsidRPr="00597833" w:rsidRDefault="002E333A" w:rsidP="002E333A">
      <w:pPr>
        <w:jc w:val="both"/>
        <w:rPr>
          <w:sz w:val="22"/>
          <w:szCs w:val="22"/>
          <w:lang w:val="kk-KZ"/>
        </w:rPr>
      </w:pPr>
      <w:r w:rsidRPr="00597833">
        <w:rPr>
          <w:sz w:val="22"/>
          <w:szCs w:val="22"/>
          <w:lang w:val="kk-KZ"/>
        </w:rPr>
        <w:t>Әдістемелік бюро төрайымы</w:t>
      </w:r>
      <w:r w:rsidRPr="00597833">
        <w:rPr>
          <w:sz w:val="22"/>
          <w:szCs w:val="22"/>
          <w:lang w:val="kk-KZ"/>
        </w:rPr>
        <w:tab/>
      </w:r>
      <w:r w:rsidRPr="00597833">
        <w:rPr>
          <w:sz w:val="22"/>
          <w:szCs w:val="22"/>
          <w:lang w:val="kk-KZ"/>
        </w:rPr>
        <w:tab/>
      </w:r>
      <w:r w:rsidRPr="00597833">
        <w:rPr>
          <w:sz w:val="22"/>
          <w:szCs w:val="22"/>
          <w:lang w:val="kk-KZ"/>
        </w:rPr>
        <w:tab/>
      </w:r>
      <w:r w:rsidRPr="00597833">
        <w:rPr>
          <w:sz w:val="22"/>
          <w:szCs w:val="22"/>
          <w:lang w:val="kk-KZ"/>
        </w:rPr>
        <w:tab/>
      </w:r>
      <w:r w:rsidRPr="00337945">
        <w:rPr>
          <w:sz w:val="22"/>
          <w:szCs w:val="22"/>
          <w:lang w:val="kk-KZ"/>
        </w:rPr>
        <w:t xml:space="preserve">                          </w:t>
      </w:r>
      <w:r w:rsidRPr="00597833">
        <w:rPr>
          <w:sz w:val="22"/>
          <w:szCs w:val="22"/>
          <w:lang w:val="kk-KZ"/>
        </w:rPr>
        <w:t>Урисбаева А. А.</w:t>
      </w:r>
    </w:p>
    <w:p w:rsidR="002E333A" w:rsidRDefault="002E333A" w:rsidP="002E333A">
      <w:pPr>
        <w:jc w:val="both"/>
        <w:rPr>
          <w:sz w:val="22"/>
          <w:szCs w:val="22"/>
          <w:lang w:val="kk-KZ"/>
        </w:rPr>
      </w:pPr>
    </w:p>
    <w:p w:rsidR="002E333A" w:rsidRPr="00597833" w:rsidRDefault="002E333A" w:rsidP="002E333A">
      <w:pPr>
        <w:jc w:val="both"/>
        <w:rPr>
          <w:sz w:val="22"/>
          <w:szCs w:val="22"/>
          <w:lang w:val="kk-KZ"/>
        </w:rPr>
      </w:pPr>
    </w:p>
    <w:p w:rsidR="002E333A" w:rsidRPr="00597833" w:rsidRDefault="002E333A" w:rsidP="002E333A">
      <w:pPr>
        <w:jc w:val="both"/>
        <w:rPr>
          <w:sz w:val="22"/>
          <w:szCs w:val="22"/>
          <w:lang w:val="kk-KZ"/>
        </w:rPr>
      </w:pPr>
    </w:p>
    <w:p w:rsidR="002E333A" w:rsidRPr="00597833" w:rsidRDefault="002E333A" w:rsidP="002E333A">
      <w:pPr>
        <w:jc w:val="both"/>
        <w:rPr>
          <w:b/>
          <w:sz w:val="22"/>
          <w:szCs w:val="22"/>
          <w:lang w:val="kk-KZ"/>
        </w:rPr>
      </w:pPr>
    </w:p>
    <w:p w:rsidR="002E333A" w:rsidRPr="00597833" w:rsidRDefault="002E333A" w:rsidP="002E333A">
      <w:pPr>
        <w:jc w:val="both"/>
        <w:rPr>
          <w:b/>
          <w:sz w:val="22"/>
          <w:szCs w:val="22"/>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Pr="005D095A" w:rsidRDefault="002E333A" w:rsidP="002E333A">
      <w:pPr>
        <w:jc w:val="both"/>
        <w:rPr>
          <w:b/>
          <w:lang w:val="kk-KZ"/>
        </w:rPr>
      </w:pPr>
    </w:p>
    <w:p w:rsidR="002E333A" w:rsidRDefault="002E333A" w:rsidP="002E333A"/>
    <w:p w:rsidR="002E333A" w:rsidRDefault="002E333A" w:rsidP="002E333A"/>
    <w:p w:rsidR="002E333A" w:rsidRDefault="002E333A" w:rsidP="002E333A"/>
    <w:p w:rsidR="004F6DF1" w:rsidRDefault="004F6DF1"/>
    <w:sectPr w:rsidR="004F6D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54F2F"/>
    <w:multiLevelType w:val="hybridMultilevel"/>
    <w:tmpl w:val="F356E4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B30F07"/>
    <w:multiLevelType w:val="hybridMultilevel"/>
    <w:tmpl w:val="9B50C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33A"/>
    <w:rsid w:val="002E333A"/>
    <w:rsid w:val="00414B43"/>
    <w:rsid w:val="004F6DF1"/>
    <w:rsid w:val="009A649C"/>
    <w:rsid w:val="00F11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2E333A"/>
    <w:rPr>
      <w:rFonts w:cs="Times New Roman"/>
    </w:rPr>
  </w:style>
  <w:style w:type="paragraph" w:styleId="a3">
    <w:name w:val="List Paragraph"/>
    <w:basedOn w:val="a"/>
    <w:uiPriority w:val="34"/>
    <w:qFormat/>
    <w:rsid w:val="002E333A"/>
    <w:pPr>
      <w:ind w:left="708"/>
    </w:pPr>
    <w:rPr>
      <w:sz w:val="28"/>
    </w:rPr>
  </w:style>
  <w:style w:type="character" w:styleId="a4">
    <w:name w:val="Hyperlink"/>
    <w:basedOn w:val="a0"/>
    <w:unhideWhenUsed/>
    <w:rsid w:val="002E333A"/>
    <w:rPr>
      <w:color w:val="0000FF"/>
      <w:u w:val="single"/>
    </w:rPr>
  </w:style>
  <w:style w:type="paragraph" w:customStyle="1" w:styleId="1">
    <w:name w:val="Обычный1"/>
    <w:rsid w:val="002E333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E333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3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2E333A"/>
    <w:rPr>
      <w:rFonts w:cs="Times New Roman"/>
    </w:rPr>
  </w:style>
  <w:style w:type="paragraph" w:styleId="a3">
    <w:name w:val="List Paragraph"/>
    <w:basedOn w:val="a"/>
    <w:uiPriority w:val="34"/>
    <w:qFormat/>
    <w:rsid w:val="002E333A"/>
    <w:pPr>
      <w:ind w:left="708"/>
    </w:pPr>
    <w:rPr>
      <w:sz w:val="28"/>
    </w:rPr>
  </w:style>
  <w:style w:type="character" w:styleId="a4">
    <w:name w:val="Hyperlink"/>
    <w:basedOn w:val="a0"/>
    <w:unhideWhenUsed/>
    <w:rsid w:val="002E333A"/>
    <w:rPr>
      <w:color w:val="0000FF"/>
      <w:u w:val="single"/>
    </w:rPr>
  </w:style>
  <w:style w:type="paragraph" w:customStyle="1" w:styleId="1">
    <w:name w:val="Обычный1"/>
    <w:rsid w:val="002E333A"/>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2E33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cp:revision>
  <dcterms:created xsi:type="dcterms:W3CDTF">2021-01-19T18:33:00Z</dcterms:created>
  <dcterms:modified xsi:type="dcterms:W3CDTF">2021-01-19T18:33:00Z</dcterms:modified>
</cp:coreProperties>
</file>